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E5D6" w14:textId="77777777" w:rsidR="00B75ACF" w:rsidRDefault="00B75ACF" w:rsidP="00B75ACF">
      <w:pPr>
        <w:spacing w:after="0" w:line="360" w:lineRule="auto"/>
        <w:contextualSpacing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Аннотации к рабочим программам</w:t>
      </w:r>
    </w:p>
    <w:p w14:paraId="2EAB0CEC" w14:textId="77777777" w:rsidR="00B75ACF" w:rsidRDefault="00B75ACF" w:rsidP="00B75ACF">
      <w:pPr>
        <w:spacing w:after="0" w:line="360" w:lineRule="auto"/>
        <w:contextualSpacing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Федеральная рабочая программа по учебному предмету "Русский язык"</w:t>
      </w:r>
      <w:bookmarkStart w:id="0" w:name="_Hlk140682300"/>
      <w:bookmarkEnd w:id="0"/>
    </w:p>
    <w:p w14:paraId="731B8CD4" w14:textId="77777777" w:rsidR="00B75ACF" w:rsidRDefault="00B75ACF" w:rsidP="00B75ACF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Федеральная рабочая программа по учебному предмету "Русский язык"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(предметная область "Русский язык и литературное чтение") (далее соответственно -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программа по русскому языку, русский язык) включает пояснительную записку,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содержание обучения, планируемые результаты освоения программы по русскому языку.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</w:t>
      </w:r>
      <w:r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отражает общие цели и задачи изучения русского языка,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характеристику психологических предпосылок к его изучению обучающимися; место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структуре учебного плана, а также подходы к отбору содержания, к определению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планируемых результатов и к структуре тематического планирования.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</w:t>
      </w:r>
      <w:r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>Содержание обучения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раскрывает содержательные линии, которые предлагаются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для обязательного изучения в каждом классе на уровне начального общего образования.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Содержание обучения в каждом классе завершается перечнем универсальных учебных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действий - познавательных, коммуникативных и регулятивных, которые возможно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формировать средствами русского языка с учетом возрастных особенностей обучающихся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на уровне начального общего образования.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>Планируемые результаты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освоения программы по русскому языку включают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личностные, метапредметные результаты за весь период обучения на уровне начального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общего образования, а также предметные достижения обучающегося за каждый год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обучения.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Программа по русскому языку на уровне начального общего образования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составлена на основе требований к результатам освоения программы начального общего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образования ФГОС НОО, а также ориентирована на целевые приоритеты,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сформулированные в федеральной программе воспитания.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На уровне начального общего образования изучение русского языка имеет особое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значение в развитии обучающегося. Приобретенные знания, опыт выполнения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предметных и универсальных учебных действий на материале русского языка станут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фундаментом обучения на уровне основного общего образования, а также будут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востребованы в жизни.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Русский язык как средство познания действительности обеспечивает развитие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интеллектуальных и творческих способностей обучающихся, формирует умения извлекать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 анализировать информацию из различных текстов, навыки самостоятельной учебной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деятельности. </w:t>
      </w:r>
    </w:p>
    <w:p w14:paraId="02F68BB8" w14:textId="77777777" w:rsidR="00B75ACF" w:rsidRDefault="00B75ACF" w:rsidP="00B75ACF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Изучение русского языка является основой всего процесса обучения на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уровне начального общего образования, успехи в изучении этого предмета во многом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определяют результаты обучающихся по другим учебным предметам.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Русский язык обладает значительным потенциалом в развитии функциональной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грамотности обучающихся, особенно таких ее компонентов, как языковая,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коммуникативная, читательская, общекультурная и социальная грамотность.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Первичное знакомство с системой русского языка, богатством его выразительных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возможностей, развитие умения правильно и эффективно использовать русский язык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различных сферах и ситуациях общения способствуют успешной социализации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обучающегося. </w:t>
      </w:r>
    </w:p>
    <w:p w14:paraId="475AB822" w14:textId="77777777" w:rsidR="00B75ACF" w:rsidRDefault="00B75ACF" w:rsidP="00B75ACF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Русский язык, выполняя свои базовые функции общения и выражения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мысли, обеспечивает межличностное и социальное взаимодействие, способствует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формированию самосознания и мировоззрения личности, является важнейшим средством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хранения и передачи информации, культурных традиций, истории русского народа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других народов России. Свободное владение языком, умение выбирать нужные языковые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средства во многом определяют возможность адекватного самовыражения взглядов,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мыслей, чувств, проявления себя в различных жизненно важных для человека областях.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</w:t>
      </w:r>
      <w:r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Изучение русского языка направлено на достижение следующих целей: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– приобретение обучающимися первоначальных представлений о многообразии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языков и культур на территории Российской Федерации, о языке как одной из главных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духовно-нравственных ценностей народа; понимание роли языка как основного средства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общения; осознание значения русского языка как государственного языка Российской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Федерации; понимание роли русского языка как языка межнационального общения;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осознание правильной устной и письменной речи как показателя общей культуры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человека;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– овладение основными видами речевой деятельности на основе первоначальных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представлений о нормах современного русского литературного языка: аудирование,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говорение, чтение, письмо;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– овладение первоначальными научными представлениями о системе русского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языка: фонетика, графика, лексика,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морфология и синтаксис; об основных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единицах языка, их признаках и особенностях употребления в речи; использование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речевой деятельности норм современного русского литературного языка (орфоэпических,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лексических, грамматических, орфографических, пунктуационных) и речевого этикета;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– развитие функциональной грамотности, готовности к успешному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взаимодействию с изменяющимся миром и дальнейшему успешному образованию.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Центральной идеей конструирования содержания и планируемых результатов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обучения русскому языку является признание равной значимости работы по изучению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системы языка и работы по совершенствованию речи обучающихся. Языковой материал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призван сформировать первоначальные представления о структуре русского языка,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способствовать усвоению норм русского литературного языка, орфографических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пунктуационных правил.</w:t>
      </w:r>
    </w:p>
    <w:p w14:paraId="7E56C339" w14:textId="77777777" w:rsidR="00B75ACF" w:rsidRDefault="00B75ACF" w:rsidP="00B75ACF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Общее число часов, рекомендованных для изучения русского языка, - 675 (5 часов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 неделю в каждом классе): в 1 классе - 165 часов, во 2 - 4 классах - по 170 часов.</w:t>
      </w:r>
    </w:p>
    <w:p w14:paraId="618C4E80" w14:textId="77777777" w:rsidR="00B75ACF" w:rsidRDefault="00B75ACF" w:rsidP="00B75ACF">
      <w:pPr>
        <w:spacing w:after="0" w:line="360" w:lineRule="auto"/>
        <w:contextualSpacing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Федеральная рабочая программа по учебному предмету "Литературное чтение"</w:t>
      </w:r>
    </w:p>
    <w:p w14:paraId="5EAC7ACF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  <w:r>
        <w:rPr>
          <w:rFonts w:ascii="TimesNewRomanPSMT" w:hAnsi="TimesNewRomanPSMT"/>
          <w:color w:val="000000"/>
          <w:sz w:val="24"/>
          <w:szCs w:val="24"/>
        </w:rPr>
        <w:t xml:space="preserve"> Федеральная рабочая программа по учебному предмету "Литературное чтение"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(предметная область "Русский язык и литературное чтение") (далее соответственно -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программа по литературному чтению, литературное чтение) включает пояснительную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записку, содержание обучения, планируемые результаты освоения программы по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литературному чтению.</w:t>
      </w:r>
    </w:p>
    <w:p w14:paraId="19F05023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i/>
          <w:iCs/>
          <w:color w:val="000000"/>
          <w:sz w:val="24"/>
          <w:szCs w:val="24"/>
        </w:rPr>
        <w:t>Пояснительная записка</w:t>
      </w:r>
      <w:r>
        <w:rPr>
          <w:rFonts w:ascii="TimesNewRomanPSMT" w:hAnsi="TimesNewRomanPSMT"/>
          <w:color w:val="000000"/>
          <w:sz w:val="24"/>
          <w:szCs w:val="24"/>
        </w:rPr>
        <w:t xml:space="preserve"> отражает общие цели и задачи изучения литературного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чтения, место в структуре учебного плана, а также подходы к отбору содержания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планируемым результатам.</w:t>
      </w:r>
    </w:p>
    <w:p w14:paraId="333F08A3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i/>
          <w:iCs/>
          <w:color w:val="000000"/>
          <w:sz w:val="24"/>
          <w:szCs w:val="24"/>
        </w:rPr>
        <w:t>Содержание обучения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представлено тематическими блоками, которые предлагаются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для обязательного изучения в каждом классе на уровне начального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Содержание обучения в каждом классе завершается перечнем универсальных учебных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действий (познавательных, коммуникативных, регулятивных), которые возможно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формировать средствами литературного чтения с учетом возрастных особенностей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обучающихся.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i/>
          <w:iCs/>
          <w:color w:val="000000"/>
          <w:sz w:val="24"/>
          <w:szCs w:val="24"/>
        </w:rPr>
        <w:t>Планируемые результаты освоения программы</w:t>
      </w:r>
      <w:r>
        <w:rPr>
          <w:rFonts w:ascii="TimesNewRomanPSMT" w:hAnsi="TimesNewRomanPSMT"/>
          <w:color w:val="000000"/>
          <w:sz w:val="24"/>
          <w:szCs w:val="24"/>
        </w:rPr>
        <w:t xml:space="preserve"> по литературному чтению включают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личностные, метапредметные результаты за период обучения, а также предметные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достижения обучающегося за каждый год обучения на уровне начального общего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Программа по литературному чтению на уровне начального общего образования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составлена на основе требований к результатам освоения программы начального общего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федеральной программе воспитания.</w:t>
      </w:r>
    </w:p>
    <w:p w14:paraId="143B185B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</w:t>
      </w:r>
      <w:r>
        <w:rPr>
          <w:rFonts w:ascii="TimesNewRomanPSMT" w:hAnsi="TimesNewRomanPSMT"/>
          <w:color w:val="000000"/>
          <w:sz w:val="24"/>
          <w:szCs w:val="24"/>
        </w:rPr>
        <w:t xml:space="preserve"> Литературное чтение - один из ведущих учебных предметов уровня начального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общего образования, который обеспечивает, наряду с достижением предметных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результатов, становление базового умения, необходимого для успешного изучения других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предметов и дальнейшего обучения, читательской грамотности и закладывает основы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интеллектуального, речевого, эмоционального, духовно-нравственного развития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обучающихся.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Литературное чтение призвано ввести обучающегося в мир художественной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литературы, обеспечить формирование навыков смыслового чтения, способов и приемов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работы с различными видами текстов и книгой, знакомство с детской литературой и с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учетом этого направлен на общее и литературное развитие обучающегося, реализацию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творческих способностей обучающегося, а также на обеспечение преемственности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lastRenderedPageBreak/>
        <w:t>изучении систематического курса литературы.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Приоритетная цель</w:t>
      </w:r>
      <w:r>
        <w:rPr>
          <w:rFonts w:ascii="TimesNewRomanPSMT" w:hAnsi="TimesNewRomanPSMT"/>
          <w:color w:val="000000"/>
          <w:sz w:val="24"/>
          <w:szCs w:val="24"/>
        </w:rPr>
        <w:t xml:space="preserve"> обучения литературному чтению - становление грамотного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читателя, мотивированного к использованию читательской деятельности как средства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самообразования и саморазвития, осознающего роль чтения в успешности обучения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повседневной жизни, эмоционально откликающегося на прослушанное или прочитанное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произведение.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Приобретенные обучающимися знания, полученный опыт решения учебных задач, а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также сформированность предметных и универсальных действий в процессе изучения</w:t>
      </w:r>
      <w:r>
        <w:br/>
      </w:r>
      <w:r>
        <w:rPr>
          <w:rFonts w:ascii="TimesNewRomanPSMT" w:hAnsi="TimesNewRomanPSMT"/>
          <w:color w:val="000000"/>
          <w:sz w:val="24"/>
          <w:szCs w:val="24"/>
        </w:rPr>
        <w:t>литературного чтения станут фундаментом обучения на уровне основного общего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образования, а также будут востребованы в жизни.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Достижение цели изучения литературного чтения определяется решением</w:t>
      </w:r>
      <w:r>
        <w:rPr>
          <w:rFonts w:ascii="TimesNewRomanPSMT" w:hAnsi="TimesNewRomanPSMT"/>
          <w:b/>
          <w:bCs/>
          <w:color w:val="000000"/>
        </w:rPr>
        <w:br/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следующих задач:</w:t>
      </w:r>
    </w:p>
    <w:p w14:paraId="3A2204F2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</w:rPr>
        <w:t>- формирование у обучающихся положительной мотивации к систематическому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чтению и слушанию художественной литературы и произведений устного народного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творчества;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 достижение необходимого для продолжения образования уровня общего речевого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развития;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 осознание значимости художественной литературы и произведений устного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народного творчества для всестороннего развития личности человека;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 первоначальное представление о многообразии жанров художественных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произведений и произведений устного народного творчества;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 овладение элементарными умениями анализа и интерпретации текста,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осознанного использования при анализе текста изученных литературных понятий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соответствии с представленными предметными результатами по классам;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 овладение техникой смыслового чтения вслух, "про себя" (молча) и текстовой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деятельностью, обеспечивающей понимание и использование информации для решения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учебных задач.</w:t>
      </w:r>
    </w:p>
    <w:p w14:paraId="46247FFF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  <w:sz w:val="24"/>
          <w:szCs w:val="24"/>
          <w:u w:val="single"/>
        </w:rPr>
      </w:pPr>
      <w:r>
        <w:rPr>
          <w:rFonts w:ascii="TimesNewRomanPSMT" w:hAnsi="TimesNewRomanPSMT"/>
          <w:color w:val="000000"/>
          <w:sz w:val="24"/>
          <w:szCs w:val="24"/>
        </w:rPr>
        <w:t>Программа по литературному чтению представляет вариант распределения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предметного содержания по годам обучения с характеристикой планируемых результатов.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NewRomanPSMT" w:hAnsi="TimesNewRomanPSMT"/>
          <w:color w:val="000000"/>
          <w:sz w:val="24"/>
          <w:szCs w:val="24"/>
        </w:rPr>
        <w:t xml:space="preserve"> по литературному чтению раскрывает следующие направления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литературного образования обучающегося: </w:t>
      </w:r>
      <w:r>
        <w:rPr>
          <w:rFonts w:ascii="TimesNewRomanPSMT" w:hAnsi="TimesNewRomanPSMT"/>
          <w:color w:val="000000"/>
          <w:sz w:val="24"/>
          <w:szCs w:val="24"/>
          <w:u w:val="single"/>
        </w:rPr>
        <w:t>речевая и читательская деятельности, круг</w:t>
      </w:r>
      <w:r>
        <w:rPr>
          <w:rFonts w:ascii="TimesNewRomanPSMT" w:hAnsi="TimesNewRomanPSMT"/>
          <w:color w:val="000000"/>
          <w:u w:val="single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  <w:u w:val="single"/>
        </w:rPr>
        <w:t>чтения,</w:t>
      </w:r>
    </w:p>
    <w:p w14:paraId="014F2971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  <w:u w:val="single"/>
        </w:rPr>
        <w:t>творческая деятельность.</w:t>
      </w:r>
    </w:p>
    <w:p w14:paraId="54F57252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 xml:space="preserve">    </w:t>
      </w:r>
      <w:r>
        <w:rPr>
          <w:rFonts w:ascii="TimesNewRomanPSMT" w:hAnsi="TimesNewRomanPSMT"/>
          <w:color w:val="000000"/>
          <w:sz w:val="24"/>
          <w:szCs w:val="24"/>
        </w:rPr>
        <w:t>В основу отбора произведений для литературного чтения положены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общедидактические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принципы обучения: соответствие возрастным возможностям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особенностям восприятия обучающимися фольклорных произведений и литературных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текстов; представленность в произведениях нравственно-эстетических ценностей,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культурных традиций народов России, отдельных произведений выдающихся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lastRenderedPageBreak/>
        <w:t>представителей мировой детской литературы.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Важным принципом отбора содержания программы по литературному чтению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является представленность разных жанров, видов и стилей произведений,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обеспечивающих формирование функциональной литературной грамотности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обучающегося, а также возможность достижения метапредметных результатов,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способности обучающегося воспринимать различные учебные тексты при изучении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других предметов учебного плана начального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Планируемые результаты</w:t>
      </w:r>
      <w:r>
        <w:rPr>
          <w:rFonts w:ascii="TimesNewRomanPSMT" w:hAnsi="TimesNewRomanPSMT"/>
          <w:color w:val="000000"/>
          <w:sz w:val="24"/>
          <w:szCs w:val="24"/>
        </w:rPr>
        <w:t xml:space="preserve"> изучения литературного чтения включают личностные,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метапредметные результаты за период обучения, а также предметные достижения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обучающегося за каждый год обучения на уровне начального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Литературное чтение является преемственным по отношению к учебному предмету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"Литература", который изучается на уровне основного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Освоение программы по литературному чтению в 1 классе начинается вводным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интегрированным учебным курсом "Обучение грамоте" (рекомендуется 180 часов: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русского языка 100 часов и литературного чтения 80 часов). Содержание литературного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чтения, реализуемого в период обучения грамоте, представлено в программе по русскому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языку. </w:t>
      </w:r>
    </w:p>
    <w:p w14:paraId="672F9C50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После периода обучения грамоте начинается раздельное изучение русского языка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литературного чтения. На литературное чтение в 1 классе отводится не менее 10 учебных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недель (40 часов), для изучения литературного чтения во 2 - 4 классах 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отводится по 136 часов (4 часа в неделю в каждом классе).</w:t>
      </w:r>
    </w:p>
    <w:p w14:paraId="288C9D47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Федеральная рабочая программа по учебному предмету «Окружающий мир»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Федеральная рабочая программа по учебному предмету "Окружающий мир"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(предметная область "Обществознание и естествознание" ("Окружающий мир") (далее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соответственно - программа по окружающему миру, окружающий мир) включает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пояснительную записку, содержание обучения, планируемые результаты освоения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программы по окружающему миру.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i/>
          <w:iCs/>
          <w:color w:val="000000"/>
          <w:sz w:val="24"/>
          <w:szCs w:val="24"/>
        </w:rPr>
        <w:t>Пояснительная записка</w:t>
      </w:r>
      <w:r>
        <w:rPr>
          <w:rFonts w:ascii="TimesNewRomanPSMT" w:hAnsi="TimesNewRomanPSMT"/>
          <w:color w:val="000000"/>
          <w:sz w:val="24"/>
          <w:szCs w:val="24"/>
        </w:rPr>
        <w:t xml:space="preserve"> отражает общие цели и задачи изучения учебного предмета,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характеристику психологических предпосылок к его изучению обучающимися; место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структуре учебного плана, а также подходы к отбору содержания и планируемым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результатам.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i/>
          <w:iCs/>
          <w:color w:val="000000"/>
          <w:sz w:val="24"/>
          <w:szCs w:val="24"/>
        </w:rPr>
        <w:t>Содержание обучения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раскрывает содержательные линии для обязательного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изучения окружающего мира в каждом классе на уровне начального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Содержание обучения в каждом классе завершается перечнем универсальных учебных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действий - познавательных, коммуникативных и регулятивных, которые возможно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формировать средствами окружающего мира с учетом возрастных особенностей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обучающихся. В 1 и 2 классах предлагается пропедевтический уровень формирования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lastRenderedPageBreak/>
        <w:t>универсальных учебных действий, так как их становление на уровне начального общего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образования только начинается.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Планируемые результаты</w:t>
      </w:r>
      <w:r>
        <w:rPr>
          <w:rFonts w:ascii="TimesNewRomanPSMT" w:hAnsi="TimesNewRomanPSMT"/>
          <w:color w:val="000000"/>
          <w:sz w:val="24"/>
          <w:szCs w:val="24"/>
        </w:rPr>
        <w:t xml:space="preserve"> программы по окружающему миру включают личностные,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метапредметные результаты за период обучения, а также предметные достижения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обучающегося за каждый год обучения на уровне начального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Программа по окружающему миру на уровне начального общего образования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составлена на основе требований к результатам освоения ООП НОО, представленных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ФГОС НОО и федеральной программы воспитания.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Изучение окружающего мира, интегрирующего знания о природе, предметном мире,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обществе и взаимодействии людей в нем, соответствует потребностям и интересам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обучающихся на уровне начального общего образования и направлено на достижение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следующих 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целей:</w:t>
      </w:r>
    </w:p>
    <w:p w14:paraId="357A7C11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</w:rPr>
        <w:t>-формирование целостного взгляда на мир, осознание места в нем человека на основе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целостного взгляда на окружающий мир (природную и социальную среду обитания);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освоение естественнонаучных, обществоведческих, нравственно-этических понятий,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представленных в содержании данного учебного предмета;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-формирование ценности здоровья человека, его сохранения и укрепления,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приверженности здоровому образу жизни;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-развитие умений и навыков применять полученные знания в реальной учебной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жизненной практике, связанной как с поисково-исследовательской деятельностью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(наблюдения, опыты, трудовая деятельность), так и с творческим использованием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приобретенных знаний в речевой, изобразительной, художественной деятельности;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-духовно-нравственное развитие и воспитание личности гражданина России,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понимание своей принадлежности к Российскому государству, определенному этносу;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проявление уважения к истории, культуре, традициям народов Российской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Федерации;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-освоение обучающимися мирового культурного опыта по созданию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общечеловеческих ценностей, законов и правил построения взаимоотношений в социуме;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-обогащение духовного опыта обучающихся, развитие способности ребенка к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социализации на основе принятия гуманистических норм жизни, приобретение опыта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эмоционально-положительного отношения к природе в соответствии с экологическими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нормами поведения;</w:t>
      </w:r>
    </w:p>
    <w:p w14:paraId="36F678C2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-становление навыков повседневного проявления культуры общения, гуманного</w:t>
      </w:r>
      <w:r>
        <w:br/>
      </w:r>
      <w:r>
        <w:rPr>
          <w:rFonts w:ascii="TimesNewRomanPSMT" w:hAnsi="TimesNewRomanPSMT"/>
          <w:color w:val="000000"/>
          <w:sz w:val="24"/>
          <w:szCs w:val="24"/>
        </w:rPr>
        <w:t>отношения к людям, уважительного отношения к их взглядам, мнению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индивидуальности.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Центральной идеей конструирования содержания и планируемых результатов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обучения окружающему миру является раскрытие роли человека в природе и обществе,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lastRenderedPageBreak/>
        <w:t>ознакомление с правилами поведения в среде обитания и освоение общечеловеческих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ценностей взаимодействия в системах: "Человек и природа", "Человек и общество",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"Человек и другие люди", "Человек и познание". </w:t>
      </w:r>
    </w:p>
    <w:p w14:paraId="2883897D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</w:rPr>
        <w:t>Важнейшей составляющей всех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указанных систем является содержание, усвоение которого гарантирует формирование у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обучающихся навыков здорового и безопасного образа жизни на основе развивающейся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способности предвидеть результаты своих поступков и оценки возникшей ситуации.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Отбор содержания программы по окружающему миру осуществлен на основе</w:t>
      </w:r>
      <w:r>
        <w:rPr>
          <w:rFonts w:ascii="TimesNewRomanPSMT" w:hAnsi="TimesNewRomanPSMT"/>
          <w:b/>
          <w:bCs/>
          <w:color w:val="000000"/>
        </w:rPr>
        <w:br/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>следующих ведущих идей:</w:t>
      </w:r>
    </w:p>
    <w:p w14:paraId="593E402C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sz w:val="24"/>
          <w:szCs w:val="24"/>
        </w:rPr>
        <w:t>раскрытие роли человека в природе и обществе;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-освоение общечеловеческих ценностей взаимодействия в системах: "Человек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природа", "Человек и общество", "Человек и другие люди", "Человек и его самость",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"Человек и познание".</w:t>
      </w:r>
    </w:p>
    <w:p w14:paraId="4430C7ED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Общее число часов,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отведенных  для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изучения окружающего мира, - 270 часов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(два часа в неделю в каждом классе): 1 класс - 66 часов, 2 класс - 68 часов, 3 класс - 68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часов, 4 класс - 68 часов.</w:t>
      </w:r>
    </w:p>
    <w:p w14:paraId="1E72B72D" w14:textId="77777777" w:rsidR="00B75ACF" w:rsidRDefault="00B75ACF" w:rsidP="00B75ACF">
      <w:pPr>
        <w:spacing w:after="0" w:line="360" w:lineRule="auto"/>
        <w:contextualSpacing/>
        <w:jc w:val="both"/>
        <w:rPr>
          <w:rFonts w:ascii="TimesNewRomanPSMT" w:hAnsi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/>
          <w:b/>
          <w:bCs/>
          <w:color w:val="000000"/>
          <w:sz w:val="26"/>
          <w:szCs w:val="26"/>
        </w:rPr>
        <w:t>Рабочая программа по предмету « Иностранный язык»</w:t>
      </w:r>
    </w:p>
    <w:p w14:paraId="31E9F84A" w14:textId="77777777" w:rsidR="00B75ACF" w:rsidRDefault="00B75ACF" w:rsidP="00B75ACF">
      <w:pPr>
        <w:pStyle w:val="ae"/>
        <w:spacing w:line="360" w:lineRule="auto"/>
        <w:ind w:right="10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Ю.</w:t>
      </w:r>
      <w:r>
        <w:rPr>
          <w:spacing w:val="45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Комарова,</w:t>
      </w:r>
      <w:r>
        <w:rPr>
          <w:spacing w:val="44"/>
        </w:rPr>
        <w:t xml:space="preserve"> </w:t>
      </w:r>
      <w:r>
        <w:t>И.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Ларионова,</w:t>
      </w:r>
      <w:r>
        <w:rPr>
          <w:spacing w:val="44"/>
        </w:rPr>
        <w:t xml:space="preserve"> </w:t>
      </w:r>
      <w:r>
        <w:t>Ж.</w:t>
      </w:r>
      <w:r>
        <w:rPr>
          <w:spacing w:val="42"/>
        </w:rPr>
        <w:t xml:space="preserve"> </w:t>
      </w:r>
      <w:proofErr w:type="spellStart"/>
      <w:r>
        <w:t>Перретт</w:t>
      </w:r>
      <w:proofErr w:type="spellEnd"/>
      <w:r>
        <w:rPr>
          <w:spacing w:val="56"/>
        </w:rPr>
        <w:t xml:space="preserve"> </w:t>
      </w:r>
      <w:r>
        <w:t>«Программа</w:t>
      </w:r>
      <w:r>
        <w:rPr>
          <w:spacing w:val="46"/>
        </w:rPr>
        <w:t xml:space="preserve"> </w:t>
      </w:r>
      <w:r>
        <w:t>курса</w:t>
      </w:r>
    </w:p>
    <w:p w14:paraId="77E6F889" w14:textId="77777777" w:rsidR="00B75ACF" w:rsidRDefault="00B75ACF" w:rsidP="00B75ACF">
      <w:pPr>
        <w:pStyle w:val="ae"/>
        <w:spacing w:line="360" w:lineRule="auto"/>
        <w:ind w:right="111"/>
        <w:jc w:val="both"/>
      </w:pPr>
      <w:r>
        <w:t>«Английский язык»</w:t>
      </w:r>
      <w:r>
        <w:rPr>
          <w:spacing w:val="1"/>
        </w:rPr>
        <w:t xml:space="preserve"> </w:t>
      </w:r>
      <w:r>
        <w:t>2-4 классы», ФГОС Начальная инновационная школа, составлена с учетом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Примерной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8"/>
        </w:rPr>
        <w:t xml:space="preserve"> </w:t>
      </w:r>
      <w:r>
        <w:t>языку.</w:t>
      </w:r>
    </w:p>
    <w:p w14:paraId="72D98ECF" w14:textId="77777777" w:rsidR="00B75ACF" w:rsidRDefault="00B75ACF" w:rsidP="00B75ACF">
      <w:pPr>
        <w:pStyle w:val="ae"/>
        <w:spacing w:line="360" w:lineRule="auto"/>
        <w:ind w:right="103" w:firstLine="708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составлена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авторской</w:t>
      </w:r>
      <w:r>
        <w:rPr>
          <w:spacing w:val="16"/>
        </w:rPr>
        <w:t xml:space="preserve"> </w:t>
      </w:r>
      <w:r>
        <w:t>программой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школы.</w:t>
      </w:r>
    </w:p>
    <w:p w14:paraId="1F48A2E6" w14:textId="77777777" w:rsidR="00B75ACF" w:rsidRDefault="00B75ACF" w:rsidP="00B75ACF">
      <w:pPr>
        <w:pStyle w:val="ae"/>
        <w:spacing w:line="360" w:lineRule="auto"/>
        <w:ind w:left="821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14:paraId="409E033C" w14:textId="77777777" w:rsidR="00B75ACF" w:rsidRDefault="00B75ACF" w:rsidP="00B75ACF">
      <w:pPr>
        <w:pStyle w:val="afb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ind w:hanging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лист.</w:t>
      </w:r>
    </w:p>
    <w:p w14:paraId="08EED8B0" w14:textId="77777777" w:rsidR="00B75ACF" w:rsidRDefault="00B75ACF" w:rsidP="00B75ACF">
      <w:pPr>
        <w:pStyle w:val="afb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ind w:hanging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записка.</w:t>
      </w:r>
    </w:p>
    <w:p w14:paraId="4DFB7AC7" w14:textId="77777777" w:rsidR="00B75ACF" w:rsidRDefault="00B75ACF" w:rsidP="00B75ACF">
      <w:pPr>
        <w:pStyle w:val="afb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ind w:hanging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курса;</w:t>
      </w:r>
    </w:p>
    <w:p w14:paraId="43A20FE4" w14:textId="77777777" w:rsidR="00B75ACF" w:rsidRDefault="00B75ACF" w:rsidP="00B75ACF">
      <w:pPr>
        <w:pStyle w:val="afb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ind w:hanging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курса;</w:t>
      </w:r>
    </w:p>
    <w:p w14:paraId="3B487160" w14:textId="77777777" w:rsidR="00B75ACF" w:rsidRDefault="00B75ACF" w:rsidP="00B75ACF">
      <w:pPr>
        <w:pStyle w:val="afb"/>
        <w:widowControl w:val="0"/>
        <w:numPr>
          <w:ilvl w:val="0"/>
          <w:numId w:val="2"/>
        </w:numPr>
        <w:tabs>
          <w:tab w:val="left" w:pos="295"/>
        </w:tabs>
        <w:spacing w:after="0" w:line="36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темы.</w:t>
      </w:r>
    </w:p>
    <w:p w14:paraId="653237A8" w14:textId="77777777" w:rsidR="00B75ACF" w:rsidRDefault="00B75ACF" w:rsidP="00B75ACF">
      <w:pPr>
        <w:pStyle w:val="ae"/>
        <w:spacing w:line="360" w:lineRule="auto"/>
        <w:ind w:right="111" w:firstLine="708"/>
        <w:jc w:val="both"/>
      </w:pPr>
      <w:r>
        <w:t xml:space="preserve">Учебно-методический комплект (УМК) «Английский язык. </w:t>
      </w:r>
      <w:proofErr w:type="spellStart"/>
      <w:r>
        <w:t>Brilliant</w:t>
      </w:r>
      <w:proofErr w:type="spellEnd"/>
      <w:r>
        <w:t>» 2 класс» предназначен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14:paraId="528E0252" w14:textId="77777777" w:rsidR="00B75ACF" w:rsidRDefault="00B75ACF" w:rsidP="00B75ACF">
      <w:pPr>
        <w:pStyle w:val="afb"/>
        <w:widowControl w:val="0"/>
        <w:numPr>
          <w:ilvl w:val="0"/>
          <w:numId w:val="4"/>
        </w:numPr>
        <w:tabs>
          <w:tab w:val="left" w:pos="295"/>
          <w:tab w:val="left" w:pos="1506"/>
          <w:tab w:val="left" w:pos="1928"/>
          <w:tab w:val="left" w:pos="3590"/>
          <w:tab w:val="left" w:pos="5281"/>
          <w:tab w:val="left" w:pos="6142"/>
          <w:tab w:val="left" w:pos="7377"/>
          <w:tab w:val="left" w:pos="7816"/>
          <w:tab w:val="left" w:pos="8749"/>
          <w:tab w:val="left" w:pos="9960"/>
        </w:tabs>
        <w:spacing w:after="0" w:line="360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аудиодиском</w:t>
      </w:r>
      <w:r>
        <w:rPr>
          <w:rFonts w:ascii="Times New Roman" w:hAnsi="Times New Roman" w:cs="Times New Roman"/>
          <w:sz w:val="24"/>
          <w:szCs w:val="24"/>
        </w:rPr>
        <w:tab/>
        <w:t>«Английский</w:t>
      </w:r>
      <w:r>
        <w:rPr>
          <w:rFonts w:ascii="Times New Roman" w:hAnsi="Times New Roman" w:cs="Times New Roman"/>
          <w:sz w:val="24"/>
          <w:szCs w:val="24"/>
        </w:rPr>
        <w:tab/>
        <w:t>язык.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класс.</w:t>
      </w:r>
      <w:r>
        <w:rPr>
          <w:rFonts w:ascii="Times New Roman" w:hAnsi="Times New Roman" w:cs="Times New Roman"/>
          <w:sz w:val="24"/>
          <w:szCs w:val="24"/>
        </w:rPr>
        <w:tab/>
        <w:t>Учебник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Авторы: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FBD8E9" w14:textId="77777777" w:rsidR="00B75ACF" w:rsidRDefault="00B75ACF" w:rsidP="00B75ACF">
      <w:pPr>
        <w:pStyle w:val="afb"/>
        <w:widowControl w:val="0"/>
        <w:numPr>
          <w:ilvl w:val="0"/>
          <w:numId w:val="4"/>
        </w:numPr>
        <w:tabs>
          <w:tab w:val="left" w:pos="361"/>
        </w:tabs>
        <w:spacing w:after="0" w:line="36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класс.</w:t>
      </w:r>
    </w:p>
    <w:p w14:paraId="54BD234F" w14:textId="77777777" w:rsidR="00B75ACF" w:rsidRDefault="00B75ACF" w:rsidP="00B75ACF">
      <w:pPr>
        <w:pStyle w:val="afb"/>
        <w:widowControl w:val="0"/>
        <w:numPr>
          <w:ilvl w:val="0"/>
          <w:numId w:val="4"/>
        </w:numPr>
        <w:tabs>
          <w:tab w:val="left" w:pos="392"/>
        </w:tabs>
        <w:spacing w:after="0" w:line="360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учебнику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класс.</w:t>
      </w:r>
    </w:p>
    <w:p w14:paraId="77005E2B" w14:textId="77777777" w:rsidR="00B75ACF" w:rsidRDefault="00B75ACF" w:rsidP="00B75ACF">
      <w:pPr>
        <w:pStyle w:val="afb"/>
        <w:widowControl w:val="0"/>
        <w:numPr>
          <w:ilvl w:val="0"/>
          <w:numId w:val="4"/>
        </w:numPr>
        <w:tabs>
          <w:tab w:val="left" w:pos="406"/>
        </w:tabs>
        <w:spacing w:after="0" w:line="360" w:lineRule="auto"/>
        <w:ind w:right="10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карточек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учебникам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«Английский 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2-4 классы.</w:t>
      </w:r>
    </w:p>
    <w:p w14:paraId="64299AF8" w14:textId="77777777" w:rsidR="00B75ACF" w:rsidRDefault="00B75ACF" w:rsidP="00B75ACF">
      <w:pPr>
        <w:pStyle w:val="afb"/>
        <w:widowControl w:val="0"/>
        <w:numPr>
          <w:ilvl w:val="0"/>
          <w:numId w:val="4"/>
        </w:numPr>
        <w:tabs>
          <w:tab w:val="left" w:pos="421"/>
        </w:tabs>
        <w:spacing w:after="0" w:line="36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2—4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классы»: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авт.-сост.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Ларионова.</w:t>
      </w:r>
    </w:p>
    <w:p w14:paraId="2B2B05F8" w14:textId="77777777" w:rsidR="00B75ACF" w:rsidRDefault="00B75ACF" w:rsidP="00B75ACF">
      <w:pPr>
        <w:pStyle w:val="afb"/>
        <w:widowControl w:val="0"/>
        <w:numPr>
          <w:ilvl w:val="0"/>
          <w:numId w:val="4"/>
        </w:numPr>
        <w:tabs>
          <w:tab w:val="left" w:pos="557"/>
        </w:tabs>
        <w:spacing w:after="0" w:line="36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2—4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классы»: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язык.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авт.-сост.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И.В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Ларионова.</w:t>
      </w:r>
    </w:p>
    <w:p w14:paraId="2C90C7D2" w14:textId="77777777" w:rsidR="00B75ACF" w:rsidRDefault="00B75ACF" w:rsidP="00B75ACF">
      <w:pPr>
        <w:pStyle w:val="ae"/>
        <w:spacing w:line="360" w:lineRule="auto"/>
        <w:ind w:right="107" w:firstLine="708"/>
        <w:jc w:val="both"/>
      </w:pPr>
      <w:r>
        <w:t xml:space="preserve">Учебно-методический комплект (УМК) «Английский язык. </w:t>
      </w:r>
      <w:proofErr w:type="spellStart"/>
      <w:r>
        <w:t>Brilliant</w:t>
      </w:r>
      <w:proofErr w:type="spellEnd"/>
      <w:r>
        <w:t>» 3 класс» предназначен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14:paraId="494E9D21" w14:textId="77777777" w:rsidR="00B75ACF" w:rsidRDefault="00B75ACF" w:rsidP="00B75ACF">
      <w:pPr>
        <w:pStyle w:val="afb"/>
        <w:widowControl w:val="0"/>
        <w:numPr>
          <w:ilvl w:val="0"/>
          <w:numId w:val="6"/>
        </w:numPr>
        <w:tabs>
          <w:tab w:val="left" w:pos="295"/>
          <w:tab w:val="left" w:pos="1506"/>
          <w:tab w:val="left" w:pos="1928"/>
          <w:tab w:val="left" w:pos="3590"/>
          <w:tab w:val="left" w:pos="5281"/>
          <w:tab w:val="left" w:pos="6142"/>
          <w:tab w:val="left" w:pos="7384"/>
          <w:tab w:val="left" w:pos="7823"/>
          <w:tab w:val="left" w:pos="8756"/>
          <w:tab w:val="left" w:pos="9967"/>
        </w:tabs>
        <w:spacing w:after="0" w:line="36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аудиодиском</w:t>
      </w:r>
      <w:r>
        <w:rPr>
          <w:rFonts w:ascii="Times New Roman" w:hAnsi="Times New Roman" w:cs="Times New Roman"/>
          <w:sz w:val="24"/>
          <w:szCs w:val="24"/>
        </w:rPr>
        <w:tab/>
        <w:t>«Английский</w:t>
      </w:r>
      <w:r>
        <w:rPr>
          <w:rFonts w:ascii="Times New Roman" w:hAnsi="Times New Roman" w:cs="Times New Roman"/>
          <w:sz w:val="24"/>
          <w:szCs w:val="24"/>
        </w:rPr>
        <w:tab/>
        <w:t>язык.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класс.</w:t>
      </w:r>
      <w:r>
        <w:rPr>
          <w:rFonts w:ascii="Times New Roman" w:hAnsi="Times New Roman" w:cs="Times New Roman"/>
          <w:sz w:val="24"/>
          <w:szCs w:val="24"/>
        </w:rPr>
        <w:tab/>
        <w:t>Учебник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Авторы: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EECCA8" w14:textId="77777777" w:rsidR="00B75ACF" w:rsidRDefault="00B75ACF" w:rsidP="00B75ACF">
      <w:pPr>
        <w:pStyle w:val="afb"/>
        <w:widowControl w:val="0"/>
        <w:numPr>
          <w:ilvl w:val="0"/>
          <w:numId w:val="6"/>
        </w:numPr>
        <w:tabs>
          <w:tab w:val="left" w:pos="361"/>
        </w:tabs>
        <w:spacing w:after="0" w:line="360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класс.</w:t>
      </w:r>
    </w:p>
    <w:p w14:paraId="4F2E48C9" w14:textId="77777777" w:rsidR="00B75ACF" w:rsidRDefault="00B75ACF" w:rsidP="00B75ACF">
      <w:pPr>
        <w:pStyle w:val="afb"/>
        <w:widowControl w:val="0"/>
        <w:numPr>
          <w:ilvl w:val="0"/>
          <w:numId w:val="6"/>
        </w:numPr>
        <w:tabs>
          <w:tab w:val="left" w:pos="392"/>
        </w:tabs>
        <w:spacing w:after="0" w:line="360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учебнику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класс.</w:t>
      </w:r>
    </w:p>
    <w:p w14:paraId="3DAB153F" w14:textId="77777777" w:rsidR="00B75ACF" w:rsidRDefault="00B75ACF" w:rsidP="00B75ACF">
      <w:pPr>
        <w:pStyle w:val="afb"/>
        <w:widowControl w:val="0"/>
        <w:numPr>
          <w:ilvl w:val="0"/>
          <w:numId w:val="6"/>
        </w:numPr>
        <w:tabs>
          <w:tab w:val="left" w:pos="406"/>
        </w:tabs>
        <w:spacing w:after="0" w:line="360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демонстрационных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карточек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«Английский 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2-4 классы.</w:t>
      </w:r>
    </w:p>
    <w:p w14:paraId="675ADDA3" w14:textId="77777777" w:rsidR="00B75ACF" w:rsidRDefault="00B75ACF" w:rsidP="00B75ACF">
      <w:pPr>
        <w:pStyle w:val="afb"/>
        <w:widowControl w:val="0"/>
        <w:numPr>
          <w:ilvl w:val="0"/>
          <w:numId w:val="6"/>
        </w:numPr>
        <w:tabs>
          <w:tab w:val="left" w:pos="421"/>
        </w:tabs>
        <w:spacing w:after="0" w:line="36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2—4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классы»: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авт.-сост.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Ларионова.</w:t>
      </w:r>
    </w:p>
    <w:p w14:paraId="23F5A88F" w14:textId="77777777" w:rsidR="00B75ACF" w:rsidRDefault="00B75ACF" w:rsidP="00B75ACF">
      <w:pPr>
        <w:pStyle w:val="afb"/>
        <w:widowControl w:val="0"/>
        <w:numPr>
          <w:ilvl w:val="0"/>
          <w:numId w:val="6"/>
        </w:numPr>
        <w:tabs>
          <w:tab w:val="left" w:pos="557"/>
        </w:tabs>
        <w:spacing w:after="0" w:line="36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2—4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классы»: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язык.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авт.-сост.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И.В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Ларионова.</w:t>
      </w:r>
    </w:p>
    <w:p w14:paraId="22503078" w14:textId="77777777" w:rsidR="00B75ACF" w:rsidRDefault="00B75ACF" w:rsidP="00B75ACF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75ACF">
          <w:pgSz w:w="11906" w:h="16838"/>
          <w:pgMar w:top="1040" w:right="460" w:bottom="280" w:left="1020" w:header="0" w:footer="0" w:gutter="0"/>
          <w:cols w:space="720"/>
          <w:formProt w:val="0"/>
        </w:sectPr>
      </w:pPr>
    </w:p>
    <w:p w14:paraId="7960401C" w14:textId="77777777" w:rsidR="00B75ACF" w:rsidRDefault="00B75ACF" w:rsidP="00B75ACF">
      <w:pPr>
        <w:pStyle w:val="ae"/>
        <w:spacing w:before="66" w:line="360" w:lineRule="auto"/>
        <w:ind w:right="106" w:firstLine="708"/>
        <w:jc w:val="both"/>
      </w:pPr>
      <w:r>
        <w:lastRenderedPageBreak/>
        <w:t xml:space="preserve">Учебно-методический комплект (УМК) «Английский язык. </w:t>
      </w:r>
      <w:proofErr w:type="spellStart"/>
      <w:r>
        <w:t>Brilliant</w:t>
      </w:r>
      <w:proofErr w:type="spellEnd"/>
      <w:r>
        <w:t>» 4 класс» предназначен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14:paraId="7C886E2D" w14:textId="77777777" w:rsidR="00B75ACF" w:rsidRDefault="00B75ACF" w:rsidP="00B75ACF">
      <w:pPr>
        <w:pStyle w:val="afb"/>
        <w:widowControl w:val="0"/>
        <w:numPr>
          <w:ilvl w:val="0"/>
          <w:numId w:val="8"/>
        </w:numPr>
        <w:tabs>
          <w:tab w:val="left" w:pos="295"/>
          <w:tab w:val="left" w:pos="1506"/>
          <w:tab w:val="left" w:pos="1928"/>
          <w:tab w:val="left" w:pos="3590"/>
          <w:tab w:val="left" w:pos="5281"/>
          <w:tab w:val="left" w:pos="6142"/>
          <w:tab w:val="left" w:pos="7384"/>
          <w:tab w:val="left" w:pos="7823"/>
          <w:tab w:val="left" w:pos="8756"/>
          <w:tab w:val="left" w:pos="9967"/>
        </w:tabs>
        <w:spacing w:before="1" w:after="0" w:line="36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аудиодиском</w:t>
      </w:r>
      <w:r>
        <w:rPr>
          <w:rFonts w:ascii="Times New Roman" w:hAnsi="Times New Roman" w:cs="Times New Roman"/>
          <w:sz w:val="24"/>
          <w:szCs w:val="24"/>
        </w:rPr>
        <w:tab/>
        <w:t>«Английский</w:t>
      </w:r>
      <w:r>
        <w:rPr>
          <w:rFonts w:ascii="Times New Roman" w:hAnsi="Times New Roman" w:cs="Times New Roman"/>
          <w:sz w:val="24"/>
          <w:szCs w:val="24"/>
        </w:rPr>
        <w:tab/>
        <w:t>язык.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класс.</w:t>
      </w:r>
      <w:r>
        <w:rPr>
          <w:rFonts w:ascii="Times New Roman" w:hAnsi="Times New Roman" w:cs="Times New Roman"/>
          <w:sz w:val="24"/>
          <w:szCs w:val="24"/>
        </w:rPr>
        <w:tab/>
        <w:t>Учебник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Авторы: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7A5DE" w14:textId="77777777" w:rsidR="00B75ACF" w:rsidRDefault="00B75ACF" w:rsidP="00B75ACF">
      <w:pPr>
        <w:pStyle w:val="afb"/>
        <w:widowControl w:val="0"/>
        <w:numPr>
          <w:ilvl w:val="0"/>
          <w:numId w:val="8"/>
        </w:numPr>
        <w:tabs>
          <w:tab w:val="left" w:pos="361"/>
        </w:tabs>
        <w:spacing w:after="0" w:line="360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класс.</w:t>
      </w:r>
    </w:p>
    <w:p w14:paraId="6FA2F051" w14:textId="77777777" w:rsidR="00B75ACF" w:rsidRDefault="00B75ACF" w:rsidP="00B75ACF">
      <w:pPr>
        <w:pStyle w:val="afb"/>
        <w:widowControl w:val="0"/>
        <w:numPr>
          <w:ilvl w:val="0"/>
          <w:numId w:val="8"/>
        </w:numPr>
        <w:tabs>
          <w:tab w:val="left" w:pos="392"/>
        </w:tabs>
        <w:spacing w:after="0" w:line="360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учебнику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класс.</w:t>
      </w:r>
    </w:p>
    <w:p w14:paraId="58EA35E1" w14:textId="77777777" w:rsidR="00B75ACF" w:rsidRDefault="00B75ACF" w:rsidP="00B75ACF">
      <w:pPr>
        <w:pStyle w:val="afb"/>
        <w:widowControl w:val="0"/>
        <w:numPr>
          <w:ilvl w:val="0"/>
          <w:numId w:val="8"/>
        </w:numPr>
        <w:tabs>
          <w:tab w:val="left" w:pos="406"/>
        </w:tabs>
        <w:spacing w:after="0" w:line="360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демонстрационных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карточек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«Английский 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2-4 классы.</w:t>
      </w:r>
    </w:p>
    <w:p w14:paraId="2C21ECA7" w14:textId="77777777" w:rsidR="00B75ACF" w:rsidRDefault="00B75ACF" w:rsidP="00B75ACF">
      <w:pPr>
        <w:pStyle w:val="afb"/>
        <w:widowControl w:val="0"/>
        <w:numPr>
          <w:ilvl w:val="0"/>
          <w:numId w:val="8"/>
        </w:numPr>
        <w:tabs>
          <w:tab w:val="left" w:pos="421"/>
        </w:tabs>
        <w:spacing w:after="0" w:line="36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2—4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классы»: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авт.-сост.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Ларионова.</w:t>
      </w:r>
    </w:p>
    <w:p w14:paraId="2C809C6F" w14:textId="77777777" w:rsidR="00B75ACF" w:rsidRDefault="00B75ACF" w:rsidP="00B75ACF">
      <w:pPr>
        <w:pStyle w:val="afb"/>
        <w:widowControl w:val="0"/>
        <w:numPr>
          <w:ilvl w:val="0"/>
          <w:numId w:val="8"/>
        </w:numPr>
        <w:tabs>
          <w:tab w:val="left" w:pos="557"/>
        </w:tabs>
        <w:spacing w:after="0" w:line="36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2—4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классы»: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учебникам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Комаровой,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Ларионовой,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язык.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авт.-сост.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И.В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Ларионова.</w:t>
      </w:r>
    </w:p>
    <w:p w14:paraId="5CFE1907" w14:textId="77777777" w:rsidR="00B75ACF" w:rsidRDefault="00B75ACF" w:rsidP="00B75ACF">
      <w:pPr>
        <w:pStyle w:val="ae"/>
        <w:spacing w:line="360" w:lineRule="auto"/>
        <w:ind w:left="0"/>
      </w:pPr>
    </w:p>
    <w:p w14:paraId="1B12FF0E" w14:textId="77777777" w:rsidR="00B75ACF" w:rsidRDefault="00B75ACF" w:rsidP="00B75ACF">
      <w:pPr>
        <w:pStyle w:val="ae"/>
        <w:spacing w:line="360" w:lineRule="auto"/>
        <w:ind w:right="105" w:firstLine="720"/>
        <w:jc w:val="both"/>
      </w:pP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полиязычного</w:t>
      </w:r>
      <w:proofErr w:type="spellEnd"/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филологического цикла и формирует коммуникативную культуру школьника, способствует его</w:t>
      </w:r>
      <w:r>
        <w:rPr>
          <w:spacing w:val="1"/>
        </w:rPr>
        <w:t xml:space="preserve"> </w:t>
      </w:r>
      <w:r>
        <w:t>общему речевому развитию, расширению кругозора и воспитанию. Предмет «Иностранный язык»</w:t>
      </w:r>
      <w:r>
        <w:rPr>
          <w:spacing w:val="1"/>
        </w:rPr>
        <w:t xml:space="preserve"> </w:t>
      </w:r>
      <w:r>
        <w:t>способствует формированию представлений ученика о диалоге культур, осознанию им себя 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поведения.</w:t>
      </w:r>
    </w:p>
    <w:p w14:paraId="42CF89F0" w14:textId="77777777" w:rsidR="00B75ACF" w:rsidRDefault="00B75ACF" w:rsidP="00B75ACF">
      <w:pPr>
        <w:pStyle w:val="ae"/>
        <w:spacing w:before="1" w:line="360" w:lineRule="auto"/>
        <w:ind w:right="112" w:firstLine="708"/>
        <w:jc w:val="both"/>
      </w:pPr>
      <w:r>
        <w:rPr>
          <w:b/>
          <w:bCs/>
        </w:rPr>
        <w:t>Интегративной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элементарной коммуникативной компетенции младшего школьника на 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письме.</w:t>
      </w:r>
    </w:p>
    <w:p w14:paraId="2EEB8B77" w14:textId="77777777" w:rsidR="00B75ACF" w:rsidRDefault="00B75ACF" w:rsidP="00B75ACF">
      <w:pPr>
        <w:pStyle w:val="ae"/>
        <w:spacing w:line="360" w:lineRule="auto"/>
        <w:ind w:right="106" w:firstLine="708"/>
        <w:jc w:val="both"/>
      </w:pPr>
      <w:r>
        <w:t>Деятельностный характер предмета «Иностранный язык» соответствует природе младшего</w:t>
      </w:r>
      <w:r>
        <w:rPr>
          <w:spacing w:val="1"/>
        </w:rPr>
        <w:t xml:space="preserve"> </w:t>
      </w:r>
      <w:r>
        <w:t>школьника, воспринимающего мир целостно, эмоционально и активно. Это позволяет включать</w:t>
      </w:r>
      <w:r>
        <w:rPr>
          <w:spacing w:val="1"/>
        </w:rPr>
        <w:t xml:space="preserve"> </w:t>
      </w:r>
      <w:r>
        <w:t xml:space="preserve">иноязычную речевую деятельность в другие виды деятельности, свойственные </w:t>
      </w:r>
      <w:proofErr w:type="spellStart"/>
      <w:r>
        <w:t>ребѐнку</w:t>
      </w:r>
      <w:proofErr w:type="spellEnd"/>
      <w:r>
        <w:t xml:space="preserve"> данного</w:t>
      </w:r>
      <w:r>
        <w:rPr>
          <w:spacing w:val="1"/>
        </w:rPr>
        <w:t xml:space="preserve"> </w:t>
      </w:r>
      <w:r>
        <w:t xml:space="preserve">возраста (игровую, познавательную, художественную, эстетическую и т. п.), </w:t>
      </w:r>
      <w:proofErr w:type="spellStart"/>
      <w:r>
        <w:t>даѐт</w:t>
      </w:r>
      <w:proofErr w:type="spellEnd"/>
      <w:r>
        <w:t xml:space="preserve"> возможность</w:t>
      </w:r>
      <w:r>
        <w:rPr>
          <w:spacing w:val="1"/>
        </w:rPr>
        <w:t xml:space="preserve"> </w:t>
      </w:r>
      <w:r>
        <w:t xml:space="preserve">осуществлять разнообразные связи с предметами, </w:t>
      </w:r>
      <w:r>
        <w:lastRenderedPageBreak/>
        <w:t>изучаемыми в начальной школе, и формировать</w:t>
      </w:r>
      <w:r>
        <w:rPr>
          <w:spacing w:val="1"/>
        </w:rPr>
        <w:t xml:space="preserve"> </w:t>
      </w:r>
      <w:proofErr w:type="spellStart"/>
      <w:r>
        <w:t>межпредметныеобщеучебные</w:t>
      </w:r>
      <w:proofErr w:type="spellEnd"/>
      <w:r>
        <w:rPr>
          <w:spacing w:val="-1"/>
        </w:rPr>
        <w:t xml:space="preserve"> </w:t>
      </w:r>
      <w:r>
        <w:t>умения и навыки.</w:t>
      </w:r>
    </w:p>
    <w:p w14:paraId="1D520E74" w14:textId="77777777" w:rsidR="00B75ACF" w:rsidRDefault="00B75ACF" w:rsidP="00B75ACF">
      <w:pPr>
        <w:pStyle w:val="ae"/>
        <w:spacing w:line="360" w:lineRule="auto"/>
        <w:ind w:right="106" w:firstLine="70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ценностные ориентиры и закладываются основы нравственного поведения в процессе общения 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детского зарубежного</w:t>
      </w:r>
      <w:r>
        <w:rPr>
          <w:spacing w:val="1"/>
        </w:rPr>
        <w:t xml:space="preserve"> </w:t>
      </w:r>
      <w:r>
        <w:t>фольклора; вырабатывается дружелюбное отношение и толерантность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 и их</w:t>
      </w:r>
      <w:r>
        <w:rPr>
          <w:spacing w:val="1"/>
        </w:rPr>
        <w:t xml:space="preserve"> </w:t>
      </w:r>
      <w:r>
        <w:t>культуре.</w:t>
      </w:r>
    </w:p>
    <w:p w14:paraId="700130C9" w14:textId="77777777" w:rsidR="00B75ACF" w:rsidRDefault="00B75ACF" w:rsidP="00B75ACF">
      <w:pPr>
        <w:pStyle w:val="ae"/>
        <w:spacing w:before="1" w:line="360" w:lineRule="auto"/>
        <w:ind w:right="104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отводит 204 часа для обязательного изучения иностранного языка на этапе начального</w:t>
      </w:r>
      <w:r>
        <w:rPr>
          <w:spacing w:val="1"/>
        </w:rPr>
        <w:t xml:space="preserve"> </w:t>
      </w:r>
      <w:r>
        <w:t>общего образования, в том числе во II, III, IV классах по 2 часа в неделю (68 часов, 34 учебные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14:paraId="78B97525" w14:textId="77777777" w:rsidR="00B75ACF" w:rsidRDefault="00B75ACF" w:rsidP="00B75ACF">
      <w:pPr>
        <w:pStyle w:val="ae"/>
        <w:spacing w:line="360" w:lineRule="auto"/>
        <w:ind w:left="821"/>
        <w:jc w:val="both"/>
        <w:rPr>
          <w:b/>
          <w:bCs/>
        </w:rPr>
      </w:pPr>
      <w:r>
        <w:rPr>
          <w:b/>
          <w:bCs/>
        </w:rPr>
        <w:t>Цели</w:t>
      </w:r>
      <w:r>
        <w:rPr>
          <w:b/>
          <w:bCs/>
          <w:spacing w:val="55"/>
        </w:rPr>
        <w:t xml:space="preserve"> </w:t>
      </w:r>
      <w:r>
        <w:rPr>
          <w:b/>
          <w:bCs/>
        </w:rPr>
        <w:t>программы:</w:t>
      </w:r>
    </w:p>
    <w:p w14:paraId="7DCFFC75" w14:textId="77777777" w:rsidR="00B75ACF" w:rsidRDefault="00B75ACF" w:rsidP="00B75ACF">
      <w:pPr>
        <w:pStyle w:val="ae"/>
        <w:spacing w:line="360" w:lineRule="auto"/>
        <w:ind w:left="821"/>
        <w:jc w:val="both"/>
      </w:pPr>
      <w:r>
        <w:t>Изучение</w:t>
      </w:r>
      <w:r>
        <w:rPr>
          <w:spacing w:val="31"/>
        </w:rPr>
        <w:t xml:space="preserve"> </w:t>
      </w:r>
      <w:r>
        <w:t>иностранного</w:t>
      </w:r>
      <w:r>
        <w:rPr>
          <w:spacing w:val="32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начальной</w:t>
      </w:r>
      <w:r>
        <w:rPr>
          <w:spacing w:val="34"/>
        </w:rPr>
        <w:t xml:space="preserve"> </w:t>
      </w:r>
      <w:r>
        <w:t>школе</w:t>
      </w:r>
      <w:r>
        <w:rPr>
          <w:spacing w:val="32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следующих</w:t>
      </w:r>
    </w:p>
    <w:p w14:paraId="2F1503A0" w14:textId="77777777" w:rsidR="00B75ACF" w:rsidRDefault="00B75ACF" w:rsidP="00B75ACF">
      <w:pPr>
        <w:pStyle w:val="ae"/>
        <w:spacing w:line="360" w:lineRule="auto"/>
      </w:pPr>
      <w:r>
        <w:t>целей:</w:t>
      </w:r>
    </w:p>
    <w:p w14:paraId="5438D2FC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before="66" w:after="0" w:line="360" w:lineRule="auto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общаться на иностранном языке на элементарном уровне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речевых возможностей и потребностей младших школьников в устной (аудирование и говорение)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 (чтение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формах        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школьников, а также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языком;</w:t>
      </w:r>
    </w:p>
    <w:p w14:paraId="230300CA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before="1" w:after="0" w:line="360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иностранного языка: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зарубежных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сверстников,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зарубежным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фольклором и доступными образцами художественной литературы; воспитание дружелюбного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представителям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</w:t>
      </w:r>
    </w:p>
    <w:p w14:paraId="454206CC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разностороннее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языка;</w:t>
      </w:r>
    </w:p>
    <w:p w14:paraId="110B898B" w14:textId="77777777" w:rsidR="00B75ACF" w:rsidRDefault="00B75ACF" w:rsidP="00B75ACF">
      <w:pPr>
        <w:pStyle w:val="ae"/>
        <w:spacing w:line="360" w:lineRule="auto"/>
        <w:ind w:right="113" w:firstLine="708"/>
        <w:jc w:val="both"/>
      </w:pPr>
      <w:r>
        <w:t xml:space="preserve">С </w:t>
      </w:r>
      <w:proofErr w:type="spellStart"/>
      <w:r>
        <w:t>учѐтом</w:t>
      </w:r>
      <w:proofErr w:type="spellEnd"/>
      <w:r>
        <w:t xml:space="preserve"> сформулированных целей изучение предмета «Иностранный язык» направлено на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14:paraId="02A84D47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иностранном языке как средстве общения, позволяющем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добиваться взаимопонимания с людьми, говорящими/пишущими на иностранном языке, узнавать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звучащие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тексты;</w:t>
      </w:r>
    </w:p>
    <w:p w14:paraId="0DA93D9D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лингвистического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кругозора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лингвистических представлений, доступных младшим школьникам и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необходимых для овладения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 речью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уровне;</w:t>
      </w:r>
    </w:p>
    <w:p w14:paraId="30AD78F2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языковому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барьера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 как средства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общения;</w:t>
      </w:r>
    </w:p>
    <w:p w14:paraId="0A059C48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before="1" w:after="0" w:line="360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воображения в процессе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 в моделируемых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ситуациях общения, ролевых играх; в ходе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языковым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материалом;</w:t>
      </w:r>
    </w:p>
    <w:p w14:paraId="14492AC2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14:paraId="55FA1B95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устоев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близким,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взаимопомощь,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забота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младших;</w:t>
      </w:r>
    </w:p>
    <w:p w14:paraId="77010B6D" w14:textId="77777777" w:rsidR="00B75ACF" w:rsidRDefault="00B75ACF" w:rsidP="00B75ACF">
      <w:pPr>
        <w:pStyle w:val="afb"/>
        <w:widowControl w:val="0"/>
        <w:numPr>
          <w:ilvl w:val="0"/>
          <w:numId w:val="10"/>
        </w:numPr>
        <w:tabs>
          <w:tab w:val="left" w:pos="822"/>
        </w:tabs>
        <w:spacing w:after="0" w:line="360" w:lineRule="auto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способностей, овладение умением координированной работы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учебно-методического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(учебником,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мультимедийным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паре,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группе.</w:t>
      </w:r>
    </w:p>
    <w:p w14:paraId="7E204ECD" w14:textId="77777777" w:rsidR="00B75ACF" w:rsidRDefault="00B75ACF" w:rsidP="00B75ACF">
      <w:pPr>
        <w:pStyle w:val="ae"/>
        <w:spacing w:line="360" w:lineRule="auto"/>
        <w:ind w:left="821"/>
        <w:jc w:val="both"/>
        <w:rPr>
          <w:b/>
          <w:bCs/>
        </w:rPr>
      </w:pPr>
      <w:r>
        <w:rPr>
          <w:b/>
          <w:bCs/>
        </w:rPr>
        <w:t>Формы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средства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контроля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знаний, умений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навыков.</w:t>
      </w:r>
    </w:p>
    <w:p w14:paraId="387C1891" w14:textId="77777777" w:rsidR="00B75ACF" w:rsidRDefault="00B75ACF" w:rsidP="00B75ACF">
      <w:pPr>
        <w:pStyle w:val="ae"/>
        <w:spacing w:line="360" w:lineRule="auto"/>
        <w:ind w:right="111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 направлен прежде всего на выявление достижений школьников.</w:t>
      </w:r>
      <w:r>
        <w:rPr>
          <w:spacing w:val="1"/>
        </w:rPr>
        <w:t xml:space="preserve"> </w:t>
      </w:r>
      <w:r>
        <w:t>Объектами 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 чтение,</w:t>
      </w:r>
      <w:r>
        <w:rPr>
          <w:spacing w:val="-4"/>
        </w:rPr>
        <w:t xml:space="preserve"> </w:t>
      </w:r>
      <w:r>
        <w:t>говорение,</w:t>
      </w:r>
      <w:r>
        <w:rPr>
          <w:spacing w:val="-1"/>
        </w:rPr>
        <w:t xml:space="preserve"> </w:t>
      </w:r>
      <w:r>
        <w:t>аудирование, письмо.</w:t>
      </w:r>
    </w:p>
    <w:p w14:paraId="0BC74387" w14:textId="77777777" w:rsidR="00B75ACF" w:rsidRDefault="00B75ACF" w:rsidP="00B75ACF">
      <w:pPr>
        <w:pStyle w:val="ae"/>
        <w:spacing w:line="360" w:lineRule="auto"/>
        <w:ind w:right="11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 xml:space="preserve">заданий из раздела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, которые позволяют оценить коммуникативные умения младших</w:t>
      </w:r>
      <w:r>
        <w:rPr>
          <w:spacing w:val="1"/>
        </w:rPr>
        <w:t xml:space="preserve"> </w:t>
      </w:r>
      <w:r>
        <w:t>школьников в чтении</w:t>
      </w:r>
      <w:r>
        <w:rPr>
          <w:spacing w:val="1"/>
        </w:rPr>
        <w:t xml:space="preserve"> </w:t>
      </w:r>
      <w:r>
        <w:t>и письме, убедиться в том, что основной языковой и речевой материал ими</w:t>
      </w:r>
      <w:r>
        <w:rPr>
          <w:spacing w:val="1"/>
        </w:rPr>
        <w:t xml:space="preserve"> </w:t>
      </w:r>
      <w:r>
        <w:t>усвоен.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их выполнения</w:t>
      </w:r>
      <w:r>
        <w:rPr>
          <w:spacing w:val="-3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понятны школьникам.</w:t>
      </w:r>
    </w:p>
    <w:p w14:paraId="76764524" w14:textId="77777777" w:rsidR="00B75ACF" w:rsidRDefault="00B75ACF" w:rsidP="00B75ACF">
      <w:pPr>
        <w:pStyle w:val="ae"/>
        <w:spacing w:before="1" w:line="360" w:lineRule="auto"/>
        <w:ind w:right="108" w:firstLine="708"/>
        <w:jc w:val="both"/>
      </w:pPr>
      <w:r>
        <w:t>Проверка коммуникативных умений в аудировании и чтении осуществляется с 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ответа.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проверки</w:t>
      </w:r>
      <w:r>
        <w:rPr>
          <w:spacing w:val="33"/>
        </w:rPr>
        <w:t xml:space="preserve"> </w:t>
      </w:r>
      <w:proofErr w:type="spellStart"/>
      <w:r>
        <w:t>лексическихи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грамматических</w:t>
      </w:r>
      <w:r>
        <w:rPr>
          <w:spacing w:val="34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как задания с выбором ответа, так и задания на восстановление пропущенных слов в связном</w:t>
      </w:r>
      <w:r>
        <w:rPr>
          <w:spacing w:val="1"/>
        </w:rPr>
        <w:t xml:space="preserve"> </w:t>
      </w:r>
      <w:r>
        <w:t>тексте. Чтобы оценить умения учащихся в устной речи, им предлагается высказаться в связи с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ситуацией общения, которая знакома</w:t>
      </w:r>
      <w:r>
        <w:rPr>
          <w:spacing w:val="-2"/>
        </w:rPr>
        <w:t xml:space="preserve"> </w:t>
      </w:r>
      <w:r>
        <w:t>детям.</w:t>
      </w:r>
    </w:p>
    <w:p w14:paraId="324771A3" w14:textId="77777777" w:rsidR="00B75ACF" w:rsidRDefault="00B75ACF" w:rsidP="00B75ACF">
      <w:pPr>
        <w:pStyle w:val="ae"/>
        <w:spacing w:line="360" w:lineRule="auto"/>
        <w:ind w:right="103"/>
        <w:jc w:val="both"/>
      </w:pPr>
      <w:r>
        <w:t xml:space="preserve">В процессе обучения по УМК «Английский язык. </w:t>
      </w:r>
      <w:proofErr w:type="spellStart"/>
      <w:r>
        <w:t>Brilliant</w:t>
      </w:r>
      <w:proofErr w:type="spellEnd"/>
      <w:r>
        <w:t>» учащиеся также имеют возможность</w:t>
      </w:r>
      <w:r>
        <w:rPr>
          <w:spacing w:val="1"/>
        </w:rPr>
        <w:t xml:space="preserve"> </w:t>
      </w:r>
      <w:r>
        <w:t xml:space="preserve">самостоятельно оценивать свою работу, развивая навык самооценки и </w:t>
      </w:r>
      <w:r>
        <w:lastRenderedPageBreak/>
        <w:t>самоконтроля. Раздел «Мой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портфель»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говорения,</w:t>
      </w:r>
      <w:r>
        <w:rPr>
          <w:spacing w:val="1"/>
        </w:rPr>
        <w:t xml:space="preserve"> </w:t>
      </w:r>
      <w:r>
        <w:t>аудирования,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 xml:space="preserve">следующим образом: обучающийся раскрашивает </w:t>
      </w:r>
      <w:proofErr w:type="spellStart"/>
      <w:r>
        <w:t>звѐзды</w:t>
      </w:r>
      <w:proofErr w:type="spellEnd"/>
      <w:r>
        <w:t xml:space="preserve"> </w:t>
      </w:r>
      <w:proofErr w:type="spellStart"/>
      <w:r>
        <w:t>жѐлтым</w:t>
      </w:r>
      <w:proofErr w:type="spellEnd"/>
      <w:r>
        <w:t xml:space="preserve"> цветом, если умеет делать что-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синим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раскрашивать</w:t>
      </w:r>
      <w:r>
        <w:rPr>
          <w:spacing w:val="-1"/>
        </w:rPr>
        <w:t xml:space="preserve"> </w:t>
      </w:r>
      <w:r>
        <w:t>звезду, пока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научился чему-</w:t>
      </w:r>
      <w:proofErr w:type="spellStart"/>
      <w:proofErr w:type="gramStart"/>
      <w:r>
        <w:t>либо.Во</w:t>
      </w:r>
      <w:proofErr w:type="spellEnd"/>
      <w:proofErr w:type="gramEnd"/>
      <w:r>
        <w:rPr>
          <w:spacing w:val="8"/>
        </w:rPr>
        <w:t xml:space="preserve"> </w:t>
      </w:r>
      <w:r>
        <w:t>2-4</w:t>
      </w:r>
      <w:r>
        <w:rPr>
          <w:spacing w:val="10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знакомятся</w:t>
      </w:r>
      <w:r>
        <w:rPr>
          <w:spacing w:val="9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тематикой,</w:t>
      </w:r>
      <w:r>
        <w:rPr>
          <w:spacing w:val="3"/>
        </w:rPr>
        <w:t xml:space="preserve"> </w:t>
      </w:r>
      <w:r>
        <w:t>учатся</w:t>
      </w:r>
      <w:r>
        <w:rPr>
          <w:spacing w:val="9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 английскому</w:t>
      </w:r>
      <w:r>
        <w:rPr>
          <w:spacing w:val="-3"/>
        </w:rPr>
        <w:t xml:space="preserve"> </w:t>
      </w:r>
      <w:r>
        <w:t>языку.</w:t>
      </w:r>
    </w:p>
    <w:p w14:paraId="79DF41EB" w14:textId="5B03BDC4" w:rsidR="00B75ACF" w:rsidRDefault="00B75ACF" w:rsidP="00B75ACF">
      <w:pPr>
        <w:pStyle w:val="ae"/>
        <w:spacing w:before="66" w:line="360" w:lineRule="auto"/>
        <w:ind w:right="10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Рабочая программа по предмету «Музыка»</w:t>
      </w:r>
    </w:p>
    <w:p w14:paraId="04F0CE0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предмету «Музыка»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14:paraId="251DC854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музыке разработана в рамках УМК «Начальная школа XXI века», на основе авторской программы Е.Д. Критской, Г.П. Сергеевой, 1 - 4 классы, М.: Просвещение, 2020г. Учебное обеспечение: учебник для общеобразовательных организаций: «Музыка», 1, 2, 3, 4 класс, автор Е.Д. Критская, Г.П. </w:t>
      </w:r>
    </w:p>
    <w:p w14:paraId="029AFEC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музыки начального общего образования базового уровня является: воспитание у учащихся музыкальной культуры как части всей их духовной культуры (Д.Б.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 </w:t>
      </w:r>
    </w:p>
    <w:p w14:paraId="0F2DF8D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изучения музыки в начальной школе необходимо решение следующих практических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AFCE9B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2)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14:paraId="00960F3E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овладение практическими умениями и навыками в различных видах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музыкальнотворческой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14:paraId="17D3659D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музыкой и музыкальному самообразованию;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 </w:t>
      </w:r>
    </w:p>
    <w:p w14:paraId="23EDF25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«Музыка» нацелен на изучение многообразных взаимодействий музыки с жизнью, историей, природой, обычаями, литературой, живописью, психологией музыкального восприятия, а также с другими видами и предметами художественной и познавательной деятельности.      Программа основана на материале, охватывающем различные виды искусств, которые дают возможность учащимся усваивать духовный опыт поколений,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нравственноэстетические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мировой художественной культуры, и преобразуют духовный мир человека, его душевное состояние. </w:t>
      </w:r>
    </w:p>
    <w:p w14:paraId="7A7671FE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«Музыка» изучается в начальной школе с 1 по 4 класс по 1 часу в неделю. Программа по музыке в начальной школе рассчитана на 135 часов: 1 класс - 33 час, 2, 3, 4 классы - по 34 часа</w:t>
      </w:r>
    </w:p>
    <w:p w14:paraId="2D000DEE" w14:textId="3993FB12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по предмету «Изобразительное искусство»</w:t>
      </w:r>
    </w:p>
    <w:p w14:paraId="76232DDD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разработана на основе следующих нормативно-правовых документов: </w:t>
      </w:r>
    </w:p>
    <w:p w14:paraId="3EA35F49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Федерального закона «Об образовании в Российской Федерации» от 29.12.2012 №273-ФЗ; </w:t>
      </w:r>
    </w:p>
    <w:p w14:paraId="1C8B51DB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(с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изменениями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мая 2021 г. № 286</w:t>
      </w:r>
    </w:p>
    <w:p w14:paraId="27D00C56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Авторская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Изобразительное искусство: учебник для 1,2,3,4 класса / под ред. О.А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Е.Д. Ковалевская. Москва. Издательство «Школьный дом» (образовательная система «школа 2100»), 2020 г</w:t>
      </w:r>
    </w:p>
    <w:p w14:paraId="7376078C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 </w:t>
      </w:r>
      <w:bookmarkStart w:id="1" w:name="_Hlk140689693"/>
      <w:bookmarkEnd w:id="1"/>
    </w:p>
    <w:p w14:paraId="120C6A91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F4F3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I классе 33 часа, из расчета 1 учебный час в неделю, 2-4 классы по 34 часа, из расчета 1 час в неделю. Всего 135 часов за 4 года. </w:t>
      </w:r>
    </w:p>
    <w:p w14:paraId="7FA1D18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15F7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Воспитание культуры личности, формирование интереса к искусству как части общечеловеческой культуры, средству познания мира и самопознания. </w:t>
      </w:r>
    </w:p>
    <w:p w14:paraId="2FE97CF4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Воспитание в детях эстетического чувства. </w:t>
      </w:r>
    </w:p>
    <w:p w14:paraId="2B6B732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Получение учащимися первоначальных знаний о пластических искусствах в искусствоведческом аспекте. </w:t>
      </w:r>
    </w:p>
    <w:p w14:paraId="542EA40B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умения воспринимать и анализировать содержание различных произведений искусства. 5. Развитие воображения и зрительной памяти </w:t>
      </w:r>
    </w:p>
    <w:p w14:paraId="1C582F43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Освоение элементарной художественной грамотности и основных приёмов изобразительной деятельности. </w:t>
      </w:r>
    </w:p>
    <w:p w14:paraId="7E19DB14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Воспитание в учащихся умения согласованно и продуктивно работать в группах. </w:t>
      </w:r>
    </w:p>
    <w:p w14:paraId="40F681E1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Развитие и практическое применение полученных знаний и умений (ключевых компетенций) в проектной деятельности. </w:t>
      </w:r>
    </w:p>
    <w:p w14:paraId="4BE17911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курса: </w:t>
      </w:r>
    </w:p>
    <w:p w14:paraId="23EE635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классификацией). 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мастера»).</w:t>
      </w:r>
    </w:p>
    <w:p w14:paraId="0B658BC6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Приобщение к достижениям мировой художественной культуры (темы, относящиеся к истории искусства). </w:t>
      </w:r>
    </w:p>
    <w:p w14:paraId="51AFE0E1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мастерская»). </w:t>
      </w:r>
    </w:p>
    <w:p w14:paraId="6352E92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Создание простейших художественных образов средствами живописи, рисунка, графики, пластики (рубрика «Наши проекты»). </w:t>
      </w:r>
    </w:p>
    <w:p w14:paraId="7EC89AEB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Освоение простейших технологий дизайна и оформительского искусства (выполнение некоторых заданий из рубрики «Наши проекты»). </w:t>
      </w:r>
    </w:p>
    <w:p w14:paraId="70EC2A52" w14:textId="5809DF56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Знакомство с законами сценографии и оформительства, разработка сценического образа (рубрика «Наши проекты», подготовка театральных постановок). </w:t>
      </w:r>
    </w:p>
    <w:p w14:paraId="0DC9BD63" w14:textId="1B44E3A7" w:rsidR="007207A7" w:rsidRDefault="007207A7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7A7">
        <w:rPr>
          <w:rFonts w:ascii="Times New Roman" w:hAnsi="Times New Roman" w:cs="Times New Roman"/>
          <w:b/>
          <w:bCs/>
          <w:sz w:val="24"/>
          <w:szCs w:val="24"/>
        </w:rPr>
        <w:t xml:space="preserve">Труд </w:t>
      </w:r>
      <w:proofErr w:type="gramStart"/>
      <w:r w:rsidRPr="007207A7">
        <w:rPr>
          <w:rFonts w:ascii="Times New Roman" w:hAnsi="Times New Roman" w:cs="Times New Roman"/>
          <w:b/>
          <w:bCs/>
          <w:sz w:val="24"/>
          <w:szCs w:val="24"/>
        </w:rPr>
        <w:t>( технология</w:t>
      </w:r>
      <w:proofErr w:type="gramEnd"/>
      <w:r w:rsidRPr="007207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929B2D" w14:textId="77777777" w:rsidR="007207A7" w:rsidRPr="007207A7" w:rsidRDefault="007207A7" w:rsidP="007207A7">
      <w:pPr>
        <w:suppressAutoHyphens w:val="0"/>
        <w:spacing w:after="0" w:line="264" w:lineRule="auto"/>
        <w:ind w:left="120"/>
        <w:jc w:val="both"/>
      </w:pPr>
    </w:p>
    <w:p w14:paraId="2257E551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bookmarkStart w:id="2" w:name="_GoBack"/>
      <w:r w:rsidRPr="007207A7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1051158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lastRenderedPageBreak/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A772A4B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289E6A78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06754A9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727B3C7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928D812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EF61144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10138AC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6E7BF3B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39FFC60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4BA1A7DC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B16EDD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8F6DE78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14:paraId="51C14E53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FE6B0D9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01B67D9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66BC2C7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F1C290E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65FD2FA" w14:textId="77777777" w:rsidR="007207A7" w:rsidRPr="007207A7" w:rsidRDefault="007207A7" w:rsidP="007207A7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7207A7">
        <w:rPr>
          <w:rFonts w:ascii="Times New Roman" w:hAnsi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7207A7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207A7">
        <w:rPr>
          <w:rFonts w:ascii="Times New Roman" w:hAnsi="Times New Roman"/>
          <w:color w:val="000000"/>
          <w:sz w:val="24"/>
          <w:szCs w:val="24"/>
          <w:lang w:val="en-US"/>
        </w:rPr>
        <w:t>профессии</w:t>
      </w:r>
      <w:proofErr w:type="spellEnd"/>
      <w:r w:rsidRPr="007207A7">
        <w:rPr>
          <w:rFonts w:ascii="Times New Roman" w:hAnsi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207A7">
        <w:rPr>
          <w:rFonts w:ascii="Times New Roman" w:hAnsi="Times New Roman"/>
          <w:color w:val="000000"/>
          <w:sz w:val="24"/>
          <w:szCs w:val="24"/>
          <w:lang w:val="en-US"/>
        </w:rPr>
        <w:t>производства</w:t>
      </w:r>
      <w:proofErr w:type="spellEnd"/>
      <w:r w:rsidRPr="007207A7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052DB94F" w14:textId="77777777" w:rsidR="007207A7" w:rsidRPr="007207A7" w:rsidRDefault="007207A7" w:rsidP="007207A7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62AC22C" w14:textId="77777777" w:rsidR="007207A7" w:rsidRPr="007207A7" w:rsidRDefault="007207A7" w:rsidP="007207A7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167EDD8" w14:textId="77777777" w:rsidR="007207A7" w:rsidRPr="007207A7" w:rsidRDefault="007207A7" w:rsidP="007207A7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14:paraId="3B1C6BD5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C61A7AA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96A0411" w14:textId="77777777" w:rsidR="007207A7" w:rsidRPr="007207A7" w:rsidRDefault="007207A7" w:rsidP="007207A7">
      <w:pPr>
        <w:suppressAutoHyphens w:val="0"/>
        <w:spacing w:after="0" w:line="360" w:lineRule="auto"/>
        <w:ind w:firstLine="600"/>
        <w:jc w:val="both"/>
        <w:rPr>
          <w:sz w:val="24"/>
          <w:szCs w:val="24"/>
        </w:rPr>
      </w:pPr>
      <w:r w:rsidRPr="007207A7">
        <w:rPr>
          <w:rFonts w:ascii="Times New Roman" w:hAnsi="Times New Roman"/>
          <w:color w:val="000000"/>
          <w:sz w:val="24"/>
          <w:szCs w:val="24"/>
        </w:rPr>
        <w:lastRenderedPageBreak/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End w:id="2"/>
    <w:p w14:paraId="3CDE46B9" w14:textId="77777777" w:rsidR="007207A7" w:rsidRPr="007207A7" w:rsidRDefault="007207A7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85EB5" w14:textId="364C04DE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по физической культуре</w:t>
      </w:r>
    </w:p>
    <w:p w14:paraId="78E60D62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на основе </w:t>
      </w:r>
    </w:p>
    <w:p w14:paraId="2C9C5B51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Федерального закона «Об образовании в Российской Федерации» от 29.12.2012 №273-ФЗ; </w:t>
      </w:r>
    </w:p>
    <w:p w14:paraId="05680FDE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(с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изменениями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мая 2021 г. № 286</w:t>
      </w:r>
      <w:bookmarkStart w:id="3" w:name="_Hlk140691217"/>
      <w:bookmarkEnd w:id="3"/>
    </w:p>
    <w:p w14:paraId="0435582C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Авторской программы по физической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культуре  </w:t>
      </w:r>
      <w:proofErr w:type="spellStart"/>
      <w:r>
        <w:rPr>
          <w:rFonts w:ascii="Times New Roman" w:hAnsi="Times New Roman" w:cs="Times New Roman"/>
        </w:rPr>
        <w:t>Б.Б.Егорова</w:t>
      </w:r>
      <w:proofErr w:type="spellEnd"/>
      <w:proofErr w:type="gramEnd"/>
      <w:r>
        <w:rPr>
          <w:rFonts w:ascii="Times New Roman" w:hAnsi="Times New Roman" w:cs="Times New Roman"/>
        </w:rPr>
        <w:t xml:space="preserve">, Ю.Е. </w:t>
      </w:r>
      <w:proofErr w:type="spellStart"/>
      <w:r>
        <w:rPr>
          <w:rFonts w:ascii="Times New Roman" w:hAnsi="Times New Roman" w:cs="Times New Roman"/>
        </w:rPr>
        <w:t>Пересадинаой</w:t>
      </w:r>
      <w:proofErr w:type="spellEnd"/>
      <w:r>
        <w:rPr>
          <w:rFonts w:ascii="Times New Roman" w:hAnsi="Times New Roman" w:cs="Times New Roman"/>
        </w:rPr>
        <w:t xml:space="preserve"> (УМК «Школа 2100»).</w:t>
      </w:r>
    </w:p>
    <w:p w14:paraId="0D843D0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 </w:t>
      </w:r>
    </w:p>
    <w:p w14:paraId="2525A2AA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обучения базовый. </w:t>
      </w:r>
    </w:p>
    <w:p w14:paraId="2FDE0FED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совместно с другими предметами решает одну из важных проблем – проблему здоровья ребенка. </w:t>
      </w:r>
    </w:p>
    <w:p w14:paraId="7515CB77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Предметом обучения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14:paraId="602B824C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эти особенности,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14:paraId="0032975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5D15C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14:paraId="1E9D7298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14:paraId="1941ED9D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14:paraId="114562F3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        Программа обучения физической культуре направлена на:</w:t>
      </w:r>
    </w:p>
    <w:p w14:paraId="2DF1BF9F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 </w:t>
      </w:r>
    </w:p>
    <w:p w14:paraId="2E510B3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14:paraId="7627BEED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14:paraId="6DD47FA8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Базовым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образования в области физической культуры в начальной школе является освоение учащимися основ физкультурной деятельности. </w:t>
      </w:r>
    </w:p>
    <w:p w14:paraId="0C325016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14:paraId="01371FCE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BE413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 «Физическая культура» изучается с 1-го по 4-й класс по 2 часа в неделю. Общий объём учебного времени составляет 270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класс-66ч, 2-4 классы-68 часов за каждый год обучения.</w:t>
      </w:r>
    </w:p>
    <w:p w14:paraId="3AF97642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Третий час учебного предмета «Физическая культура» реализуется за счет часов внеурочной деятельности и за счет посещения обучающимися спортивный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кружков, спортивных клубов.</w:t>
      </w:r>
    </w:p>
    <w:p w14:paraId="0F3AA09D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2.1.9 Рабочая программа по предмету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« Основы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религиозных культур и светской этики». Модуль: Основы мировых религиозных культур»</w:t>
      </w:r>
    </w:p>
    <w:p w14:paraId="57306A52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«Основы религиозных культур и светской этики» модуль «Основы мировых религиозных культур» составлена на основе: </w:t>
      </w:r>
    </w:p>
    <w:p w14:paraId="776BA9F9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Федерального закона «Об образовании в Российской Федерации» от 29.12.2012 №273-ФЗ; </w:t>
      </w:r>
    </w:p>
    <w:p w14:paraId="78649BA8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(с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изменениями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мая 2021 г. № 286</w:t>
      </w:r>
    </w:p>
    <w:p w14:paraId="46B472F1" w14:textId="77777777" w:rsidR="00B75ACF" w:rsidRDefault="00B75ACF" w:rsidP="00B75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3.программы комплексного учебного курса «Основы религиозных культур и светской этики» (А.Я. Данилюк, Москва, Просвещение, 2012), </w:t>
      </w:r>
    </w:p>
    <w:p w14:paraId="13AA6B9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1. Беглов А.Л. Саплина Е.В., Токарева Е.С. и др. Основы религиозных культур и светской этики. Основы мировых религиозных культур. 4- классы: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Times New Roman" w:hAnsi="Times New Roman" w:cs="Times New Roman"/>
          <w:sz w:val="24"/>
          <w:szCs w:val="24"/>
        </w:rPr>
        <w:t xml:space="preserve">А.Л. Беглов, Е.В. Саплина, Е.С. Токарева,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Ярлыкапов</w:t>
      </w:r>
      <w:proofErr w:type="spellEnd"/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Times New Roman" w:hAnsi="Times New Roman" w:cs="Times New Roman"/>
          <w:sz w:val="24"/>
          <w:szCs w:val="24"/>
        </w:rPr>
        <w:t xml:space="preserve">. - М: Просвещение, 2020. </w:t>
      </w:r>
    </w:p>
    <w:p w14:paraId="0BEDF96A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учебного курса ОРКСЭ</w:t>
      </w:r>
      <w:r>
        <w:rPr>
          <w:rFonts w:ascii="Times New Roman" w:hAnsi="Times New Roman" w:cs="Times New Roman"/>
          <w:sz w:val="24"/>
          <w:szCs w:val="24"/>
        </w:rPr>
        <w:t xml:space="preserve"> 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14:paraId="4386198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учебного курса ОРКСЭ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8DDE22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14:paraId="7F8F778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14:paraId="3DE919DC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14:paraId="3291E02B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14:paraId="2151A3E5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знаний о религиозных культурах и светской этике призвано сыграть важную роль не только в расширении образовательного кругозора учащегося, но и в воспитательном процессе формирования достойного гражданина Российской Федерации, соблюдающего Конституцию и законы страны, уважающего права и свободы других граждан, готового к межкультурному и межконфессиональному диалогу во имя сплочения общества </w:t>
      </w:r>
    </w:p>
    <w:p w14:paraId="54094C9A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уважение к ним, а также к диалогу с представителями других культур и мировоззрений. </w:t>
      </w:r>
    </w:p>
    <w:p w14:paraId="03CC8392" w14:textId="77777777" w:rsidR="00B75ACF" w:rsidRDefault="00B75ACF" w:rsidP="00B75A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«Основ мировых религиозных культур» в 4 классе отводится 34 часа в год (1 час в неделю). Рабочая учебная программа включает в себя: пояснительную записку, общую характеристику учебного предмета, цели и задачи изучения учебного предмета, содержания учебного предмета, планируемые образовательные и предметные результаты, тематическое планирование, поурочное планирование, материально-техническое обеспечение.</w:t>
      </w:r>
    </w:p>
    <w:p w14:paraId="57E0206D" w14:textId="77777777" w:rsidR="00B75ACF" w:rsidRDefault="00B75ACF"/>
    <w:sectPr w:rsidR="00B7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-BoldMT">
    <w:altName w:val="Cambria"/>
    <w:charset w:val="CC"/>
    <w:family w:val="roman"/>
    <w:pitch w:val="variable"/>
  </w:font>
  <w:font w:name="TimesNewRomanPSMT">
    <w:altName w:val="Cambria"/>
    <w:charset w:val="CC"/>
    <w:family w:val="roman"/>
    <w:pitch w:val="variable"/>
  </w:font>
  <w:font w:name="Wingdings-Regular">
    <w:altName w:val="Wingdings"/>
    <w:charset w:val="CC"/>
    <w:family w:val="roman"/>
    <w:pitch w:val="variable"/>
  </w:font>
  <w:font w:name="SymbolMT">
    <w:altName w:val="Cambria"/>
    <w:charset w:val="CC"/>
    <w:family w:val="roman"/>
    <w:pitch w:val="variable"/>
  </w:font>
  <w:font w:name="ArialMT">
    <w:altName w:val="Arial"/>
    <w:charset w:val="CC"/>
    <w:family w:val="roman"/>
    <w:pitch w:val="variable"/>
  </w:font>
  <w:font w:name="TimesNewRomanPS-BoldItalicMT">
    <w:altName w:val="Cambria"/>
    <w:charset w:val="CC"/>
    <w:family w:val="roman"/>
    <w:pitch w:val="variable"/>
  </w:font>
  <w:font w:name="№Е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28D5"/>
    <w:multiLevelType w:val="multilevel"/>
    <w:tmpl w:val="55C61C5C"/>
    <w:lvl w:ilvl="0">
      <w:start w:val="1"/>
      <w:numFmt w:val="decimal"/>
      <w:lvlText w:val="%1."/>
      <w:lvlJc w:val="left"/>
      <w:pPr>
        <w:tabs>
          <w:tab w:val="num" w:pos="0"/>
        </w:tabs>
        <w:ind w:left="113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3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5" w:hanging="181"/>
      </w:pPr>
      <w:rPr>
        <w:rFonts w:ascii="Symbol" w:hAnsi="Symbol" w:cs="Symbol" w:hint="default"/>
      </w:rPr>
    </w:lvl>
  </w:abstractNum>
  <w:abstractNum w:abstractNumId="1" w15:restartNumberingAfterBreak="0">
    <w:nsid w:val="1CB04CF0"/>
    <w:multiLevelType w:val="multilevel"/>
    <w:tmpl w:val="9FD8BB84"/>
    <w:lvl w:ilvl="0">
      <w:start w:val="1"/>
      <w:numFmt w:val="decimal"/>
      <w:lvlText w:val="%1."/>
      <w:lvlJc w:val="left"/>
      <w:pPr>
        <w:tabs>
          <w:tab w:val="num" w:pos="0"/>
        </w:tabs>
        <w:ind w:left="113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3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5" w:hanging="181"/>
      </w:pPr>
      <w:rPr>
        <w:rFonts w:ascii="Symbol" w:hAnsi="Symbol" w:cs="Symbol" w:hint="default"/>
      </w:rPr>
    </w:lvl>
  </w:abstractNum>
  <w:abstractNum w:abstractNumId="2" w15:restartNumberingAfterBreak="0">
    <w:nsid w:val="322737F8"/>
    <w:multiLevelType w:val="multilevel"/>
    <w:tmpl w:val="C6600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F1FBF"/>
    <w:multiLevelType w:val="multilevel"/>
    <w:tmpl w:val="22EC22A8"/>
    <w:lvl w:ilvl="0">
      <w:numFmt w:val="bullet"/>
      <w:lvlText w:val="•"/>
      <w:lvlJc w:val="left"/>
      <w:pPr>
        <w:tabs>
          <w:tab w:val="num" w:pos="0"/>
        </w:tabs>
        <w:ind w:left="113" w:hanging="70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50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5" w:hanging="708"/>
      </w:pPr>
      <w:rPr>
        <w:rFonts w:ascii="Symbol" w:hAnsi="Symbol" w:cs="Symbol" w:hint="default"/>
      </w:rPr>
    </w:lvl>
  </w:abstractNum>
  <w:abstractNum w:abstractNumId="4" w15:restartNumberingAfterBreak="0">
    <w:nsid w:val="400C54AB"/>
    <w:multiLevelType w:val="multilevel"/>
    <w:tmpl w:val="BBE4A40C"/>
    <w:lvl w:ilvl="0">
      <w:start w:val="1"/>
      <w:numFmt w:val="decimal"/>
      <w:lvlText w:val="%1."/>
      <w:lvlJc w:val="left"/>
      <w:pPr>
        <w:tabs>
          <w:tab w:val="num" w:pos="0"/>
        </w:tabs>
        <w:ind w:left="353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6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9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9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240"/>
      </w:pPr>
      <w:rPr>
        <w:rFonts w:ascii="Symbol" w:hAnsi="Symbol" w:cs="Symbol" w:hint="default"/>
      </w:rPr>
    </w:lvl>
  </w:abstractNum>
  <w:abstractNum w:abstractNumId="5" w15:restartNumberingAfterBreak="0">
    <w:nsid w:val="757C791B"/>
    <w:multiLevelType w:val="multilevel"/>
    <w:tmpl w:val="9E06C0BA"/>
    <w:lvl w:ilvl="0">
      <w:start w:val="1"/>
      <w:numFmt w:val="decimal"/>
      <w:lvlText w:val="%1."/>
      <w:lvlJc w:val="left"/>
      <w:pPr>
        <w:tabs>
          <w:tab w:val="num" w:pos="0"/>
        </w:tabs>
        <w:ind w:left="113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3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5" w:hanging="181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F"/>
    <w:rsid w:val="007207A7"/>
    <w:rsid w:val="00B75ACF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F3B3"/>
  <w15:chartTrackingRefBased/>
  <w15:docId w15:val="{C65FD5E7-5010-4C9B-B945-62282AD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F"/>
    <w:pPr>
      <w:suppressAutoHyphens/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75ACF"/>
    <w:pPr>
      <w:suppressAutoHyphens w:val="0"/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75ACF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paragraph" w:customStyle="1" w:styleId="msonormal0">
    <w:name w:val="msonormal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B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B75ACF"/>
    <w:pPr>
      <w:spacing w:after="0" w:line="240" w:lineRule="auto"/>
      <w:ind w:left="220" w:hanging="220"/>
    </w:pPr>
  </w:style>
  <w:style w:type="paragraph" w:styleId="a4">
    <w:name w:val="footnote text"/>
    <w:basedOn w:val="a"/>
    <w:link w:val="21"/>
    <w:uiPriority w:val="99"/>
    <w:semiHidden/>
    <w:unhideWhenUsed/>
    <w:qFormat/>
    <w:rsid w:val="00B75ACF"/>
    <w:pPr>
      <w:suppressAutoHyphens w:val="0"/>
      <w:spacing w:after="0" w:line="240" w:lineRule="auto"/>
    </w:pPr>
    <w:rPr>
      <w:rFonts w:eastAsia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B75ACF"/>
    <w:rPr>
      <w:sz w:val="20"/>
      <w:szCs w:val="20"/>
    </w:rPr>
  </w:style>
  <w:style w:type="paragraph" w:styleId="a6">
    <w:name w:val="annotation text"/>
    <w:basedOn w:val="a"/>
    <w:link w:val="22"/>
    <w:uiPriority w:val="99"/>
    <w:semiHidden/>
    <w:unhideWhenUsed/>
    <w:qFormat/>
    <w:rsid w:val="00B75ACF"/>
    <w:pPr>
      <w:widowControl w:val="0"/>
      <w:suppressAutoHyphens w:val="0"/>
      <w:spacing w:after="0" w:line="240" w:lineRule="auto"/>
      <w:jc w:val="both"/>
    </w:pPr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a7">
    <w:name w:val="Текст примечания Знак"/>
    <w:basedOn w:val="a0"/>
    <w:uiPriority w:val="99"/>
    <w:semiHidden/>
    <w:qFormat/>
    <w:rsid w:val="00B75ACF"/>
    <w:rPr>
      <w:sz w:val="20"/>
      <w:szCs w:val="20"/>
    </w:rPr>
  </w:style>
  <w:style w:type="paragraph" w:styleId="a8">
    <w:name w:val="header"/>
    <w:basedOn w:val="a"/>
    <w:link w:val="23"/>
    <w:uiPriority w:val="99"/>
    <w:semiHidden/>
    <w:unhideWhenUsed/>
    <w:qFormat/>
    <w:rsid w:val="00B75ACF"/>
    <w:pPr>
      <w:widowControl w:val="0"/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eastAsia="Times New Roman"/>
      <w:kern w:val="2"/>
      <w:szCs w:val="24"/>
      <w:lang w:val="en-US" w:eastAsia="ko-KR"/>
    </w:rPr>
  </w:style>
  <w:style w:type="character" w:customStyle="1" w:styleId="a9">
    <w:name w:val="Верхний колонтитул Знак"/>
    <w:basedOn w:val="a0"/>
    <w:uiPriority w:val="99"/>
    <w:semiHidden/>
    <w:qFormat/>
    <w:rsid w:val="00B75ACF"/>
  </w:style>
  <w:style w:type="paragraph" w:styleId="aa">
    <w:name w:val="footer"/>
    <w:basedOn w:val="a"/>
    <w:link w:val="24"/>
    <w:uiPriority w:val="99"/>
    <w:semiHidden/>
    <w:unhideWhenUsed/>
    <w:qFormat/>
    <w:rsid w:val="00B75ACF"/>
    <w:pPr>
      <w:widowControl w:val="0"/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eastAsia="Times New Roman"/>
      <w:kern w:val="2"/>
      <w:szCs w:val="24"/>
      <w:lang w:val="en-US" w:eastAsia="ko-KR"/>
    </w:rPr>
  </w:style>
  <w:style w:type="character" w:customStyle="1" w:styleId="ab">
    <w:name w:val="Нижний колонтитул Знак"/>
    <w:basedOn w:val="a0"/>
    <w:uiPriority w:val="99"/>
    <w:semiHidden/>
    <w:qFormat/>
    <w:rsid w:val="00B75ACF"/>
  </w:style>
  <w:style w:type="paragraph" w:styleId="ac">
    <w:name w:val="index heading"/>
    <w:basedOn w:val="a"/>
    <w:uiPriority w:val="99"/>
    <w:semiHidden/>
    <w:unhideWhenUsed/>
    <w:qFormat/>
    <w:rsid w:val="00B75ACF"/>
    <w:pPr>
      <w:suppressLineNumbers/>
    </w:pPr>
    <w:rPr>
      <w:rFonts w:cs="Lucida Sans"/>
    </w:rPr>
  </w:style>
  <w:style w:type="paragraph" w:styleId="ad">
    <w:name w:val="caption"/>
    <w:basedOn w:val="a"/>
    <w:uiPriority w:val="99"/>
    <w:semiHidden/>
    <w:unhideWhenUsed/>
    <w:qFormat/>
    <w:rsid w:val="00B75A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Body Text"/>
    <w:basedOn w:val="a"/>
    <w:link w:val="10"/>
    <w:uiPriority w:val="1"/>
    <w:semiHidden/>
    <w:unhideWhenUsed/>
    <w:qFormat/>
    <w:rsid w:val="00B75ACF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uiPriority w:val="1"/>
    <w:semiHidden/>
    <w:qFormat/>
    <w:rsid w:val="00B75ACF"/>
  </w:style>
  <w:style w:type="paragraph" w:styleId="af0">
    <w:name w:val="List"/>
    <w:basedOn w:val="ae"/>
    <w:uiPriority w:val="99"/>
    <w:semiHidden/>
    <w:unhideWhenUsed/>
    <w:qFormat/>
    <w:rsid w:val="00B75ACF"/>
    <w:rPr>
      <w:rFonts w:cs="Lucida Sans"/>
    </w:rPr>
  </w:style>
  <w:style w:type="paragraph" w:styleId="af1">
    <w:name w:val="Title"/>
    <w:basedOn w:val="a"/>
    <w:next w:val="ae"/>
    <w:link w:val="11"/>
    <w:uiPriority w:val="1"/>
    <w:qFormat/>
    <w:rsid w:val="00B75ACF"/>
    <w:pPr>
      <w:widowControl w:val="0"/>
      <w:spacing w:after="0" w:line="240" w:lineRule="auto"/>
      <w:ind w:left="2875" w:right="287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uiPriority w:val="1"/>
    <w:qFormat/>
    <w:rsid w:val="00B7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Body Text Indent"/>
    <w:basedOn w:val="a"/>
    <w:link w:val="25"/>
    <w:uiPriority w:val="99"/>
    <w:semiHidden/>
    <w:unhideWhenUsed/>
    <w:qFormat/>
    <w:rsid w:val="00B75ACF"/>
    <w:pPr>
      <w:suppressAutoHyphens w:val="0"/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af4">
    <w:name w:val="Основной текст с отступом Знак"/>
    <w:basedOn w:val="a0"/>
    <w:semiHidden/>
    <w:qFormat/>
    <w:rsid w:val="00B75ACF"/>
  </w:style>
  <w:style w:type="paragraph" w:styleId="26">
    <w:name w:val="Body Text Indent 2"/>
    <w:basedOn w:val="a"/>
    <w:link w:val="220"/>
    <w:uiPriority w:val="99"/>
    <w:semiHidden/>
    <w:unhideWhenUsed/>
    <w:qFormat/>
    <w:rsid w:val="00B75ACF"/>
    <w:pPr>
      <w:suppressAutoHyphens w:val="0"/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0"/>
    <w:link w:val="28"/>
    <w:semiHidden/>
    <w:qFormat/>
    <w:rsid w:val="00B75ACF"/>
  </w:style>
  <w:style w:type="paragraph" w:styleId="3">
    <w:name w:val="Body Text Indent 3"/>
    <w:basedOn w:val="a"/>
    <w:link w:val="30"/>
    <w:uiPriority w:val="99"/>
    <w:semiHidden/>
    <w:unhideWhenUsed/>
    <w:qFormat/>
    <w:rsid w:val="00B75ACF"/>
    <w:pPr>
      <w:suppressAutoHyphens w:val="0"/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B75ACF"/>
    <w:rPr>
      <w:rFonts w:ascii="Calibri" w:eastAsia="Calibri" w:hAnsi="Calibri"/>
      <w:sz w:val="16"/>
      <w:szCs w:val="16"/>
    </w:rPr>
  </w:style>
  <w:style w:type="paragraph" w:styleId="af5">
    <w:name w:val="Block Text"/>
    <w:basedOn w:val="a"/>
    <w:uiPriority w:val="99"/>
    <w:semiHidden/>
    <w:unhideWhenUsed/>
    <w:qFormat/>
    <w:rsid w:val="00B75ACF"/>
    <w:pPr>
      <w:shd w:val="clear" w:color="auto" w:fill="FFFFFF"/>
      <w:suppressAutoHyphens w:val="0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styleId="af6">
    <w:name w:val="annotation subject"/>
    <w:basedOn w:val="a6"/>
    <w:next w:val="a6"/>
    <w:link w:val="12"/>
    <w:uiPriority w:val="99"/>
    <w:semiHidden/>
    <w:unhideWhenUsed/>
    <w:qFormat/>
    <w:rsid w:val="00B75ACF"/>
    <w:rPr>
      <w:rFonts w:asciiTheme="minorHAnsi" w:hAnsiTheme="minorHAnsi" w:cstheme="minorBidi"/>
      <w:b w:val="0"/>
      <w:bCs w:val="0"/>
    </w:rPr>
  </w:style>
  <w:style w:type="character" w:customStyle="1" w:styleId="af7">
    <w:name w:val="Тема примечания Знак"/>
    <w:basedOn w:val="a7"/>
    <w:uiPriority w:val="99"/>
    <w:semiHidden/>
    <w:qFormat/>
    <w:rsid w:val="00B75ACF"/>
    <w:rPr>
      <w:b/>
      <w:bCs/>
      <w:sz w:val="20"/>
      <w:szCs w:val="20"/>
    </w:rPr>
  </w:style>
  <w:style w:type="paragraph" w:styleId="af8">
    <w:name w:val="Balloon Text"/>
    <w:basedOn w:val="a"/>
    <w:link w:val="29"/>
    <w:uiPriority w:val="99"/>
    <w:semiHidden/>
    <w:unhideWhenUsed/>
    <w:qFormat/>
    <w:rsid w:val="00B75ACF"/>
    <w:pPr>
      <w:widowControl w:val="0"/>
      <w:suppressAutoHyphens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uiPriority w:val="99"/>
    <w:semiHidden/>
    <w:qFormat/>
    <w:rsid w:val="00B75ACF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B75ACF"/>
    <w:pPr>
      <w:widowControl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paragraph" w:styleId="afb">
    <w:name w:val="List Paragraph"/>
    <w:basedOn w:val="a"/>
    <w:uiPriority w:val="99"/>
    <w:qFormat/>
    <w:rsid w:val="00B75ACF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B75AC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75ACF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5AC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qFormat/>
    <w:rsid w:val="00B75ACF"/>
    <w:pPr>
      <w:widowControl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cxspmiddle">
    <w:name w:val="acxspmiddle"/>
    <w:basedOn w:val="a"/>
    <w:uiPriority w:val="99"/>
    <w:qFormat/>
    <w:rsid w:val="00B75ACF"/>
    <w:pPr>
      <w:spacing w:before="280" w:after="28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paragraph" w:customStyle="1" w:styleId="afc">
    <w:name w:val="a"/>
    <w:basedOn w:val="a"/>
    <w:uiPriority w:val="99"/>
    <w:qFormat/>
    <w:rsid w:val="00B75ACF"/>
    <w:pPr>
      <w:widowControl w:val="0"/>
      <w:spacing w:before="280" w:after="280" w:line="240" w:lineRule="auto"/>
    </w:pPr>
    <w:rPr>
      <w:rFonts w:ascii="Liberation Serif" w:eastAsia="SimSun" w:hAnsi="Liberation Serif" w:cs="DejaVu Sans"/>
      <w:kern w:val="2"/>
      <w:sz w:val="24"/>
      <w:szCs w:val="24"/>
      <w:lang w:eastAsia="hi-IN" w:bidi="hi-IN"/>
    </w:rPr>
  </w:style>
  <w:style w:type="paragraph" w:customStyle="1" w:styleId="normaltable">
    <w:name w:val="normaltable"/>
    <w:basedOn w:val="a"/>
    <w:uiPriority w:val="99"/>
    <w:qFormat/>
    <w:rsid w:val="00B75ACF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6"/>
      <w:szCs w:val="26"/>
      <w:lang w:eastAsia="ru-RU"/>
    </w:rPr>
  </w:style>
  <w:style w:type="paragraph" w:customStyle="1" w:styleId="fontstyle6">
    <w:name w:val="fontstyle6"/>
    <w:basedOn w:val="a"/>
    <w:uiPriority w:val="99"/>
    <w:qFormat/>
    <w:rsid w:val="00B75ACF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ParaAttribute3">
    <w:name w:val="ParaAttribute3"/>
    <w:uiPriority w:val="99"/>
    <w:qFormat/>
    <w:rsid w:val="00B75ACF"/>
    <w:pPr>
      <w:widowControl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qFormat/>
    <w:rsid w:val="00B75ACF"/>
    <w:pPr>
      <w:suppressAutoHyphens w:val="0"/>
      <w:spacing w:after="0" w:line="360" w:lineRule="auto"/>
      <w:ind w:firstLine="53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afd">
    <w:name w:val="Верхний и нижний колонтитулы"/>
    <w:basedOn w:val="a"/>
    <w:uiPriority w:val="99"/>
    <w:qFormat/>
    <w:rsid w:val="00B75ACF"/>
  </w:style>
  <w:style w:type="paragraph" w:customStyle="1" w:styleId="ParaAttribute16">
    <w:name w:val="ParaAttribute16"/>
    <w:uiPriority w:val="99"/>
    <w:qFormat/>
    <w:rsid w:val="00B75ACF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qFormat/>
    <w:rsid w:val="00B75ACF"/>
    <w:pPr>
      <w:widowControl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qFormat/>
    <w:rsid w:val="00B75ACF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">
    <w:name w:val="ParaAttribute1"/>
    <w:uiPriority w:val="99"/>
    <w:qFormat/>
    <w:rsid w:val="00B75ACF"/>
    <w:pPr>
      <w:widowControl w:val="0"/>
      <w:spacing w:after="0" w:line="240" w:lineRule="auto"/>
      <w:jc w:val="center"/>
    </w:pPr>
    <w:rPr>
      <w:rFonts w:eastAsia="Batang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qFormat/>
    <w:rsid w:val="00B75ACF"/>
    <w:pPr>
      <w:spacing w:after="0" w:line="240" w:lineRule="auto"/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qFormat/>
    <w:rsid w:val="00B75ACF"/>
    <w:pPr>
      <w:spacing w:after="0" w:line="240" w:lineRule="auto"/>
    </w:pPr>
    <w:rPr>
      <w:rFonts w:eastAsia="№Е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B75ACF"/>
    <w:pPr>
      <w:spacing w:after="0" w:line="240" w:lineRule="auto"/>
      <w:ind w:firstLine="85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qFormat/>
    <w:rsid w:val="00B75ACF"/>
    <w:pPr>
      <w:spacing w:after="0" w:line="240" w:lineRule="auto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B75ACF"/>
    <w:pPr>
      <w:widowControl w:val="0"/>
      <w:suppressAutoHyphens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qFormat/>
    <w:rsid w:val="00B75ACF"/>
    <w:pPr>
      <w:spacing w:after="0" w:line="240" w:lineRule="auto"/>
    </w:pPr>
    <w:rPr>
      <w:rFonts w:eastAsia="Times New Roman" w:cs="Times New Roman"/>
      <w:szCs w:val="20"/>
      <w:lang w:val="en-US" w:bidi="en-US"/>
    </w:rPr>
  </w:style>
  <w:style w:type="paragraph" w:customStyle="1" w:styleId="ParaAttribute5">
    <w:name w:val="ParaAttribute5"/>
    <w:uiPriority w:val="99"/>
    <w:qFormat/>
    <w:rsid w:val="00B75ACF"/>
    <w:pPr>
      <w:widowControl w:val="0"/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qFormat/>
    <w:rsid w:val="00B75ACF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qFormat/>
    <w:rsid w:val="00B75A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врезки"/>
    <w:basedOn w:val="a"/>
    <w:uiPriority w:val="99"/>
    <w:qFormat/>
    <w:rsid w:val="00B75ACF"/>
  </w:style>
  <w:style w:type="character" w:styleId="aff">
    <w:name w:val="annotation reference"/>
    <w:uiPriority w:val="99"/>
    <w:semiHidden/>
    <w:unhideWhenUsed/>
    <w:qFormat/>
    <w:rsid w:val="00B75ACF"/>
    <w:rPr>
      <w:sz w:val="16"/>
      <w:szCs w:val="16"/>
    </w:rPr>
  </w:style>
  <w:style w:type="character" w:customStyle="1" w:styleId="fontstyle01">
    <w:name w:val="fontstyle01"/>
    <w:basedOn w:val="a0"/>
    <w:qFormat/>
    <w:rsid w:val="00B75A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B75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B75AC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qFormat/>
    <w:rsid w:val="00B75AC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qFormat/>
    <w:rsid w:val="00B75AC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9">
    <w:name w:val="Font Style39"/>
    <w:qFormat/>
    <w:rsid w:val="00B75A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qFormat/>
    <w:rsid w:val="00B75A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1">
    <w:name w:val="fontstyle61"/>
    <w:basedOn w:val="a0"/>
    <w:qFormat/>
    <w:rsid w:val="00B75AC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-">
    <w:name w:val="Интернет-ссылка"/>
    <w:rsid w:val="00B75ACF"/>
    <w:rPr>
      <w:color w:val="0000FF"/>
      <w:u w:val="single"/>
    </w:rPr>
  </w:style>
  <w:style w:type="character" w:customStyle="1" w:styleId="CharAttribute6">
    <w:name w:val="CharAttribute6"/>
    <w:qFormat/>
    <w:rsid w:val="00B75ACF"/>
    <w:rPr>
      <w:rFonts w:ascii="Times New Roman" w:eastAsia="Batang" w:hAnsi="Times New Roman" w:cs="Times New Roman" w:hint="default"/>
      <w:color w:val="0000FF"/>
      <w:sz w:val="28"/>
      <w:u w:val="single"/>
    </w:rPr>
  </w:style>
  <w:style w:type="character" w:customStyle="1" w:styleId="CharAttribute501">
    <w:name w:val="CharAttribute501"/>
    <w:uiPriority w:val="99"/>
    <w:qFormat/>
    <w:rsid w:val="00B75AC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1">
    <w:name w:val="CharAttribute511"/>
    <w:uiPriority w:val="99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">
    <w:name w:val="CharAttribute5"/>
    <w:qFormat/>
    <w:rsid w:val="00B75ACF"/>
    <w:rPr>
      <w:rFonts w:ascii="Batang" w:eastAsia="Times New Roman" w:hAnsi="Batang" w:hint="eastAsia"/>
      <w:sz w:val="28"/>
    </w:rPr>
  </w:style>
  <w:style w:type="character" w:customStyle="1" w:styleId="CharAttribute289">
    <w:name w:val="CharAttribute289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aff0">
    <w:name w:val="Абзац списка Знак"/>
    <w:uiPriority w:val="99"/>
    <w:qFormat/>
    <w:locked/>
    <w:rsid w:val="00B75ACF"/>
  </w:style>
  <w:style w:type="character" w:customStyle="1" w:styleId="CharAttribute301">
    <w:name w:val="CharAttribute301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99">
    <w:name w:val="CharAttribute499"/>
    <w:qFormat/>
    <w:rsid w:val="00B75AC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34">
    <w:name w:val="CharAttribute33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aff1">
    <w:name w:val="Без интервала Знак"/>
    <w:uiPriority w:val="1"/>
    <w:qFormat/>
    <w:rsid w:val="00B75ACF"/>
    <w:rPr>
      <w:rFonts w:ascii="Batang" w:eastAsia="Batang" w:hAnsi="Batang" w:hint="eastAsia"/>
      <w:kern w:val="2"/>
      <w:lang w:val="en-US" w:eastAsia="ko-KR"/>
    </w:rPr>
  </w:style>
  <w:style w:type="character" w:customStyle="1" w:styleId="CharAttribute4">
    <w:name w:val="CharAttribute4"/>
    <w:uiPriority w:val="99"/>
    <w:qFormat/>
    <w:rsid w:val="00B75ACF"/>
    <w:rPr>
      <w:rFonts w:ascii="Times New Roman" w:eastAsia="Batang" w:hAnsi="Times New Roman" w:cs="Times New Roman" w:hint="default"/>
      <w:i/>
      <w:iCs w:val="0"/>
      <w:sz w:val="28"/>
    </w:rPr>
  </w:style>
  <w:style w:type="character" w:customStyle="1" w:styleId="CharAttribute318">
    <w:name w:val="CharAttribute31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2">
    <w:name w:val="CharAttribute272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3">
    <w:name w:val="CharAttribute303"/>
    <w:qFormat/>
    <w:rsid w:val="00B75AC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23">
    <w:name w:val="CharAttribute323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1">
    <w:name w:val="CharAttribute271"/>
    <w:qFormat/>
    <w:rsid w:val="00B75AC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26">
    <w:name w:val="CharAttribute32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0">
    <w:name w:val="CharAttribute280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wmi-callto">
    <w:name w:val="wmi-callto"/>
    <w:basedOn w:val="a0"/>
    <w:qFormat/>
    <w:rsid w:val="00B75ACF"/>
  </w:style>
  <w:style w:type="character" w:customStyle="1" w:styleId="CharAttribute291">
    <w:name w:val="CharAttribute291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8">
    <w:name w:val="CharAttribute49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qFormat/>
    <w:rsid w:val="00B75ACF"/>
    <w:rPr>
      <w:rFonts w:ascii="Times New Roman" w:eastAsia="Gulim" w:hAnsi="Times New Roman" w:cs="Times New Roman" w:hint="default"/>
      <w:sz w:val="28"/>
    </w:rPr>
  </w:style>
  <w:style w:type="character" w:customStyle="1" w:styleId="CharAttribute304">
    <w:name w:val="CharAttribute30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4">
    <w:name w:val="CharAttribute28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9">
    <w:name w:val="CharAttribute279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paragraph" w:customStyle="1" w:styleId="28">
    <w:name w:val="Нет списка2"/>
    <w:basedOn w:val="a"/>
    <w:link w:val="27"/>
    <w:rsid w:val="00B75ACF"/>
  </w:style>
  <w:style w:type="character" w:customStyle="1" w:styleId="CharAttribute504">
    <w:name w:val="CharAttribute50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FontStyle17">
    <w:name w:val="Font Style17"/>
    <w:uiPriority w:val="99"/>
    <w:qFormat/>
    <w:rsid w:val="00B75ACF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aff2">
    <w:name w:val="Привязка сноски"/>
    <w:rsid w:val="00B75ACF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B75ACF"/>
    <w:rPr>
      <w:vertAlign w:val="superscript"/>
    </w:rPr>
  </w:style>
  <w:style w:type="character" w:customStyle="1" w:styleId="CharAttribute296">
    <w:name w:val="CharAttribute29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3">
    <w:name w:val="CharAttribute283"/>
    <w:qFormat/>
    <w:rsid w:val="00B75ACF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312">
    <w:name w:val="CharAttribute312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B75AC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10">
    <w:name w:val="CharAttribute31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48">
    <w:name w:val="CharAttribute548"/>
    <w:qFormat/>
    <w:rsid w:val="00B75ACF"/>
    <w:rPr>
      <w:rFonts w:ascii="Times New Roman" w:eastAsia="Times New Roman" w:hAnsi="Times New Roman" w:cs="Times New Roman" w:hint="default"/>
      <w:sz w:val="24"/>
    </w:rPr>
  </w:style>
  <w:style w:type="character" w:customStyle="1" w:styleId="CharAttribute282">
    <w:name w:val="CharAttribute282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20">
    <w:name w:val="CharAttribute32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qFormat/>
    <w:rsid w:val="00B75AC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34">
    <w:name w:val="CharAttribute534"/>
    <w:qFormat/>
    <w:rsid w:val="00B75ACF"/>
    <w:rPr>
      <w:rFonts w:ascii="Times New Roman" w:eastAsia="Times New Roman" w:hAnsi="Times New Roman" w:cs="Times New Roman" w:hint="default"/>
      <w:sz w:val="24"/>
    </w:rPr>
  </w:style>
  <w:style w:type="character" w:customStyle="1" w:styleId="CharAttribute298">
    <w:name w:val="CharAttribute29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B75ACF"/>
    <w:rPr>
      <w:rFonts w:ascii="Times New Roman" w:eastAsia="Batang" w:hAnsi="Times New Roman" w:cs="Times New Roman" w:hint="default"/>
      <w:color w:val="00000A"/>
      <w:sz w:val="28"/>
    </w:rPr>
  </w:style>
  <w:style w:type="character" w:customStyle="1" w:styleId="CharAttribute278">
    <w:name w:val="CharAttribute278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9">
    <w:name w:val="CharAttribute309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qFormat/>
    <w:rsid w:val="00B75AC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0">
    <w:name w:val="CharAttribute50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1">
    <w:name w:val="CharAttribute281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31">
    <w:name w:val="CharAttribute331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qFormat/>
    <w:rsid w:val="00B75ACF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327">
    <w:name w:val="CharAttribute327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qFormat/>
    <w:rsid w:val="00B75AC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35">
    <w:name w:val="CharAttribute335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qFormat/>
    <w:rsid w:val="00B75AC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85">
    <w:name w:val="CharAttribute485"/>
    <w:uiPriority w:val="99"/>
    <w:qFormat/>
    <w:rsid w:val="00B75ACF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0">
    <w:name w:val="CharAttribute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qFormat/>
    <w:rsid w:val="00B75ACF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6">
    <w:name w:val="CharAttribute276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10">
    <w:name w:val="CharAttribute10"/>
    <w:uiPriority w:val="99"/>
    <w:qFormat/>
    <w:rsid w:val="00B75AC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93">
    <w:name w:val="CharAttribute293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11">
    <w:name w:val="CharAttribute11"/>
    <w:qFormat/>
    <w:rsid w:val="00B75ACF"/>
    <w:rPr>
      <w:rFonts w:ascii="Times New Roman" w:eastAsia="Batang" w:hAnsi="Times New Roman" w:cs="Times New Roman" w:hint="default"/>
      <w:i/>
      <w:iCs w:val="0"/>
      <w:color w:val="00000A"/>
      <w:sz w:val="28"/>
    </w:rPr>
  </w:style>
  <w:style w:type="character" w:customStyle="1" w:styleId="CharAttribute315">
    <w:name w:val="CharAttribute315"/>
    <w:qFormat/>
    <w:rsid w:val="00B75AC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qFormat/>
    <w:rsid w:val="00B75ACF"/>
    <w:rPr>
      <w:rFonts w:ascii="Times New Roman" w:eastAsia="Batang" w:hAnsi="Times New Roman" w:cs="Times New Roman" w:hint="default"/>
      <w:sz w:val="28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B75ACF"/>
  </w:style>
  <w:style w:type="character" w:customStyle="1" w:styleId="15">
    <w:name w:val="Текст примечания Знак1"/>
    <w:basedOn w:val="a0"/>
    <w:uiPriority w:val="99"/>
    <w:qFormat/>
    <w:rsid w:val="00B75ACF"/>
    <w:rPr>
      <w:rFonts w:ascii="Calibri" w:eastAsia="Times New Roman" w:hAnsi="Calibri" w:cs="Times New Roman" w:hint="default"/>
      <w:kern w:val="2"/>
      <w:sz w:val="20"/>
      <w:szCs w:val="20"/>
      <w:lang w:val="en-US" w:eastAsia="ko-KR"/>
    </w:rPr>
  </w:style>
  <w:style w:type="character" w:customStyle="1" w:styleId="22">
    <w:name w:val="Текст примечания Знак2"/>
    <w:basedOn w:val="15"/>
    <w:link w:val="a6"/>
    <w:uiPriority w:val="99"/>
    <w:semiHidden/>
    <w:qFormat/>
    <w:locked/>
    <w:rsid w:val="00B75ACF"/>
    <w:rPr>
      <w:rFonts w:ascii="Calibri" w:eastAsia="Times New Roman" w:hAnsi="Calibri" w:cs="Times New Roman" w:hint="default"/>
      <w:b/>
      <w:bCs/>
      <w:kern w:val="2"/>
      <w:sz w:val="20"/>
      <w:szCs w:val="20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qFormat/>
    <w:rsid w:val="00B75ACF"/>
  </w:style>
  <w:style w:type="character" w:customStyle="1" w:styleId="17">
    <w:name w:val="Текст сноски Знак1"/>
    <w:basedOn w:val="a0"/>
    <w:uiPriority w:val="99"/>
    <w:semiHidden/>
    <w:qFormat/>
    <w:rsid w:val="00B75ACF"/>
    <w:rPr>
      <w:sz w:val="20"/>
      <w:szCs w:val="20"/>
    </w:rPr>
  </w:style>
  <w:style w:type="character" w:customStyle="1" w:styleId="18">
    <w:name w:val="Нижний колонтитул Знак1"/>
    <w:basedOn w:val="a0"/>
    <w:uiPriority w:val="99"/>
    <w:semiHidden/>
    <w:qFormat/>
    <w:rsid w:val="00B75ACF"/>
  </w:style>
  <w:style w:type="character" w:customStyle="1" w:styleId="19">
    <w:name w:val="Текст выноски Знак1"/>
    <w:basedOn w:val="a0"/>
    <w:uiPriority w:val="99"/>
    <w:semiHidden/>
    <w:qFormat/>
    <w:rsid w:val="00B75ACF"/>
    <w:rPr>
      <w:rFonts w:ascii="Segoe UI" w:hAnsi="Segoe UI" w:cs="Segoe UI" w:hint="default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sid w:val="00B75ACF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B75ACF"/>
  </w:style>
  <w:style w:type="character" w:customStyle="1" w:styleId="c1">
    <w:name w:val="c1"/>
    <w:qFormat/>
    <w:rsid w:val="00B75ACF"/>
  </w:style>
  <w:style w:type="character" w:customStyle="1" w:styleId="organictitlecontentspan">
    <w:name w:val="organictitlecontentspan"/>
    <w:basedOn w:val="a0"/>
    <w:qFormat/>
    <w:rsid w:val="00B75ACF"/>
  </w:style>
  <w:style w:type="character" w:customStyle="1" w:styleId="aff3">
    <w:name w:val="Посещённая гиперссылка"/>
    <w:basedOn w:val="a0"/>
    <w:uiPriority w:val="99"/>
    <w:semiHidden/>
    <w:rsid w:val="00B75ACF"/>
    <w:rPr>
      <w:color w:val="954F72" w:themeColor="followedHyperlink"/>
      <w:u w:val="single"/>
    </w:rPr>
  </w:style>
  <w:style w:type="character" w:customStyle="1" w:styleId="11">
    <w:name w:val="Заголовок Знак1"/>
    <w:basedOn w:val="a0"/>
    <w:link w:val="af1"/>
    <w:uiPriority w:val="1"/>
    <w:locked/>
    <w:rsid w:val="00B75A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Основной текст Знак1"/>
    <w:basedOn w:val="a0"/>
    <w:link w:val="ae"/>
    <w:uiPriority w:val="1"/>
    <w:semiHidden/>
    <w:locked/>
    <w:rsid w:val="00B75ACF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Знак2"/>
    <w:basedOn w:val="a0"/>
    <w:link w:val="af3"/>
    <w:uiPriority w:val="99"/>
    <w:semiHidden/>
    <w:locked/>
    <w:rsid w:val="00B75ACF"/>
    <w:rPr>
      <w:rFonts w:ascii="Calibri" w:eastAsia="Calibri" w:hAnsi="Calibri"/>
    </w:rPr>
  </w:style>
  <w:style w:type="character" w:customStyle="1" w:styleId="32">
    <w:name w:val="Текст примечания Знак3"/>
    <w:basedOn w:val="a0"/>
    <w:uiPriority w:val="99"/>
    <w:semiHidden/>
    <w:rsid w:val="00B75ACF"/>
    <w:rPr>
      <w:sz w:val="20"/>
      <w:szCs w:val="20"/>
    </w:rPr>
  </w:style>
  <w:style w:type="character" w:customStyle="1" w:styleId="12">
    <w:name w:val="Тема примечания Знак1"/>
    <w:basedOn w:val="32"/>
    <w:link w:val="af6"/>
    <w:uiPriority w:val="99"/>
    <w:semiHidden/>
    <w:locked/>
    <w:rsid w:val="00B75ACF"/>
    <w:rPr>
      <w:rFonts w:eastAsia="Times New Roman"/>
      <w:kern w:val="2"/>
      <w:sz w:val="20"/>
      <w:szCs w:val="20"/>
      <w:lang w:val="en-US" w:eastAsia="ko-KR"/>
    </w:rPr>
  </w:style>
  <w:style w:type="character" w:customStyle="1" w:styleId="23">
    <w:name w:val="Верхний колонтитул Знак2"/>
    <w:basedOn w:val="a0"/>
    <w:link w:val="a8"/>
    <w:uiPriority w:val="99"/>
    <w:semiHidden/>
    <w:locked/>
    <w:rsid w:val="00B75ACF"/>
    <w:rPr>
      <w:rFonts w:eastAsia="Times New Roman"/>
      <w:kern w:val="2"/>
      <w:szCs w:val="24"/>
      <w:lang w:val="en-US" w:eastAsia="ko-KR"/>
    </w:rPr>
  </w:style>
  <w:style w:type="character" w:customStyle="1" w:styleId="21">
    <w:name w:val="Текст сноски Знак2"/>
    <w:basedOn w:val="a0"/>
    <w:link w:val="a4"/>
    <w:uiPriority w:val="99"/>
    <w:semiHidden/>
    <w:locked/>
    <w:rsid w:val="00B75ACF"/>
    <w:rPr>
      <w:rFonts w:eastAsia="Times New Roman"/>
    </w:rPr>
  </w:style>
  <w:style w:type="character" w:customStyle="1" w:styleId="24">
    <w:name w:val="Нижний колонтитул Знак2"/>
    <w:basedOn w:val="a0"/>
    <w:link w:val="aa"/>
    <w:uiPriority w:val="99"/>
    <w:semiHidden/>
    <w:locked/>
    <w:rsid w:val="00B75ACF"/>
    <w:rPr>
      <w:rFonts w:eastAsia="Times New Roman"/>
      <w:kern w:val="2"/>
      <w:szCs w:val="24"/>
      <w:lang w:val="en-US" w:eastAsia="ko-KR"/>
    </w:rPr>
  </w:style>
  <w:style w:type="character" w:customStyle="1" w:styleId="29">
    <w:name w:val="Текст выноски Знак2"/>
    <w:basedOn w:val="a0"/>
    <w:link w:val="af8"/>
    <w:uiPriority w:val="99"/>
    <w:semiHidden/>
    <w:locked/>
    <w:rsid w:val="00B75AC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320">
    <w:name w:val="Основной текст с отступом 3 Знак2"/>
    <w:basedOn w:val="a0"/>
    <w:uiPriority w:val="99"/>
    <w:semiHidden/>
    <w:rsid w:val="00B75ACF"/>
    <w:rPr>
      <w:sz w:val="16"/>
      <w:szCs w:val="16"/>
    </w:rPr>
  </w:style>
  <w:style w:type="character" w:customStyle="1" w:styleId="220">
    <w:name w:val="Основной текст с отступом 2 Знак2"/>
    <w:basedOn w:val="a0"/>
    <w:link w:val="26"/>
    <w:uiPriority w:val="99"/>
    <w:semiHidden/>
    <w:locked/>
    <w:rsid w:val="00B75ACF"/>
    <w:rPr>
      <w:rFonts w:ascii="Calibri" w:eastAsia="Calibri" w:hAnsi="Calibri"/>
    </w:rPr>
  </w:style>
  <w:style w:type="table" w:styleId="aff4">
    <w:name w:val="Table Grid"/>
    <w:basedOn w:val="a1"/>
    <w:uiPriority w:val="59"/>
    <w:rsid w:val="00B75ACF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75AC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uiPriority w:val="39"/>
    <w:rsid w:val="00B75ACF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B75ACF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B75ACF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75AC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6788</Words>
  <Characters>38696</Characters>
  <Application>Microsoft Office Word</Application>
  <DocSecurity>0</DocSecurity>
  <Lines>322</Lines>
  <Paragraphs>90</Paragraphs>
  <ScaleCrop>false</ScaleCrop>
  <Company/>
  <LinksUpToDate>false</LinksUpToDate>
  <CharactersWithSpaces>45394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2</cp:revision>
  <dcterms:created xsi:type="dcterms:W3CDTF">2024-09-28T10:41:00Z</dcterms:created>
  <dcterms:modified xsi:type="dcterms:W3CDTF">2024-09-28T10:41:00Z</dcterms:modified>
</cp:coreProperties>
</file>