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84" w:rsidRDefault="00B06EAC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937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384" w:rsidRDefault="00CD7384">
      <w:pPr>
        <w:spacing w:after="0"/>
        <w:ind w:left="120"/>
        <w:rPr>
          <w:lang w:val="ru-RU"/>
        </w:rPr>
        <w:sectPr w:rsidR="00CD738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0" w:name="block-1059544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</w:t>
      </w:r>
      <w:r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</w:t>
      </w:r>
      <w:r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D7384" w:rsidRDefault="00B06E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1" w:name="_Toc118726595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  <w:sectPr w:rsidR="00CD738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2 часа в неделю в 11 классе, всего за два года обучения - 136 учебных часа.</w:t>
      </w: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2" w:name="block-10595446"/>
      <w:bookmarkStart w:id="3" w:name="_Toc118726599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4" w:name="_Toc11872660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стереометрии.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</w:t>
      </w:r>
      <w:r>
        <w:rPr>
          <w:rFonts w:ascii="Times New Roman" w:hAnsi="Times New Roman"/>
          <w:color w:val="000000"/>
          <w:sz w:val="28"/>
          <w:lang w:val="ru-RU"/>
        </w:rPr>
        <w:t xml:space="preserve">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</w:t>
      </w:r>
      <w:r>
        <w:rPr>
          <w:rFonts w:ascii="Times New Roman" w:hAnsi="Times New Roman"/>
          <w:color w:val="000000"/>
          <w:sz w:val="28"/>
          <w:lang w:val="ru-RU"/>
        </w:rPr>
        <w:t>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</w:t>
      </w:r>
      <w:r>
        <w:rPr>
          <w:rFonts w:ascii="Times New Roman" w:hAnsi="Times New Roman"/>
          <w:color w:val="000000"/>
          <w:sz w:val="28"/>
          <w:lang w:val="ru-RU"/>
        </w:rPr>
        <w:t>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</w:t>
      </w:r>
      <w:r>
        <w:rPr>
          <w:rFonts w:ascii="Times New Roman" w:hAnsi="Times New Roman"/>
          <w:color w:val="000000"/>
          <w:sz w:val="28"/>
          <w:lang w:val="ru-RU"/>
        </w:rPr>
        <w:t xml:space="preserve">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</w:t>
      </w:r>
      <w:r>
        <w:rPr>
          <w:rFonts w:ascii="Times New Roman" w:hAnsi="Times New Roman"/>
          <w:color w:val="000000"/>
          <w:sz w:val="28"/>
          <w:lang w:val="ru-RU"/>
        </w:rPr>
        <w:t xml:space="preserve">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-угольная пирамида,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</w:t>
      </w:r>
      <w:r>
        <w:rPr>
          <w:rFonts w:ascii="Times New Roman" w:hAnsi="Times New Roman"/>
          <w:color w:val="000000"/>
          <w:sz w:val="28"/>
          <w:lang w:val="ru-RU"/>
        </w:rPr>
        <w:t>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пространстве: симметрия относительно точки, прямой, плоскости. Элементы симметрии в пирамидах, </w:t>
      </w:r>
      <w:r>
        <w:rPr>
          <w:rFonts w:ascii="Times New Roman" w:hAnsi="Times New Roman"/>
          <w:color w:val="000000"/>
          <w:sz w:val="28"/>
          <w:lang w:val="ru-RU"/>
        </w:rPr>
        <w:t>параллелепипедах, правильных многогранниках.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 и поверхности правильной пирамиды, теорема о площади усечённой пирамиды. Понятие об объёме. Объём пирамиды, призмы.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5" w:name="_Toc11872660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</w:t>
      </w:r>
      <w:r>
        <w:rPr>
          <w:rFonts w:ascii="Times New Roman" w:hAnsi="Times New Roman"/>
          <w:color w:val="000000"/>
          <w:sz w:val="28"/>
          <w:lang w:val="ru-RU"/>
        </w:rPr>
        <w:t xml:space="preserve">ы. Взаимное расположение сферы и плоскости; касательная плоскость к сфере; площадь сферы.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многогранник, или тело вращения.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</w:t>
      </w:r>
      <w:r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тел.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  <w:sectPr w:rsidR="00CD738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Вектор на плоскости и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</w:t>
      </w:r>
      <w:r>
        <w:rPr>
          <w:rFonts w:ascii="Times New Roman" w:hAnsi="Times New Roman"/>
          <w:color w:val="000000"/>
          <w:sz w:val="28"/>
          <w:lang w:val="ru-RU"/>
        </w:rPr>
        <w:t>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6" w:name="block-10595442"/>
      <w:bookmarkStart w:id="7" w:name="_Toc118726577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8" w:name="_Toc11872657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ЛИЧНО</w:t>
      </w:r>
      <w:r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</w:t>
      </w:r>
      <w:r>
        <w:rPr>
          <w:rFonts w:ascii="Times New Roman" w:hAnsi="Times New Roman"/>
          <w:color w:val="000000"/>
          <w:sz w:val="28"/>
          <w:lang w:val="ru-RU"/>
        </w:rPr>
        <w:t>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D7384" w:rsidRDefault="00B06E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</w:t>
      </w:r>
      <w:r>
        <w:rPr>
          <w:rFonts w:ascii="Times New Roman" w:hAnsi="Times New Roman"/>
          <w:color w:val="000000"/>
          <w:sz w:val="28"/>
          <w:lang w:val="ru-RU"/>
        </w:rPr>
        <w:t>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</w:t>
      </w:r>
      <w:r>
        <w:rPr>
          <w:rFonts w:ascii="Times New Roman" w:hAnsi="Times New Roman"/>
          <w:color w:val="000000"/>
          <w:sz w:val="28"/>
          <w:lang w:val="ru-RU"/>
        </w:rPr>
        <w:t>иях, сферах экономики.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</w:t>
      </w:r>
      <w:r>
        <w:rPr>
          <w:rFonts w:ascii="Times New Roman" w:hAnsi="Times New Roman"/>
          <w:color w:val="000000"/>
          <w:sz w:val="28"/>
          <w:lang w:val="ru-RU"/>
        </w:rPr>
        <w:t>анием личного вклада в построение устойчивого будущего.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</w:t>
      </w:r>
      <w:r>
        <w:rPr>
          <w:rFonts w:ascii="Times New Roman" w:hAnsi="Times New Roman"/>
          <w:color w:val="000000"/>
          <w:sz w:val="28"/>
          <w:lang w:val="ru-RU"/>
        </w:rPr>
        <w:t>видов искусства.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</w:t>
      </w:r>
      <w:r>
        <w:rPr>
          <w:rFonts w:ascii="Times New Roman" w:hAnsi="Times New Roman"/>
          <w:color w:val="000000"/>
          <w:sz w:val="28"/>
          <w:lang w:val="ru-RU"/>
        </w:rPr>
        <w:t>рная физическая активность); физического совершенствования, при занятиях спортивно-оздоровительной деятельностью.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</w:t>
      </w:r>
      <w:r>
        <w:rPr>
          <w:rFonts w:ascii="Times New Roman" w:hAnsi="Times New Roman"/>
          <w:color w:val="000000"/>
          <w:sz w:val="28"/>
          <w:lang w:val="ru-RU"/>
        </w:rPr>
        <w:t xml:space="preserve">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</w:t>
      </w:r>
      <w:r>
        <w:rPr>
          <w:rFonts w:ascii="Times New Roman" w:hAnsi="Times New Roman"/>
          <w:color w:val="000000"/>
          <w:sz w:val="28"/>
          <w:lang w:val="ru-RU"/>
        </w:rPr>
        <w:t>у участию в решении практических задач математической направленности.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</w:t>
      </w:r>
      <w:r>
        <w:rPr>
          <w:rFonts w:ascii="Times New Roman" w:hAnsi="Times New Roman"/>
          <w:color w:val="000000"/>
          <w:sz w:val="28"/>
          <w:lang w:val="ru-RU"/>
        </w:rPr>
        <w:t>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</w:t>
      </w:r>
      <w:r>
        <w:rPr>
          <w:rFonts w:ascii="Times New Roman" w:hAnsi="Times New Roman"/>
          <w:color w:val="000000"/>
          <w:sz w:val="28"/>
          <w:lang w:val="ru-RU"/>
        </w:rPr>
        <w:t>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</w:t>
      </w:r>
      <w:r>
        <w:rPr>
          <w:rFonts w:ascii="Times New Roman" w:hAnsi="Times New Roman"/>
          <w:color w:val="000000"/>
          <w:sz w:val="28"/>
          <w:lang w:val="ru-RU"/>
        </w:rPr>
        <w:t xml:space="preserve">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D7384" w:rsidRDefault="00B06E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CD7384" w:rsidRDefault="00B06E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CD7384" w:rsidRDefault="00B06E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7384" w:rsidRDefault="00B06E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D7384" w:rsidRDefault="00B06E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D7384" w:rsidRDefault="00B06E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D7384" w:rsidRDefault="00B06E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CD7384" w:rsidRDefault="00B06E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CD7384" w:rsidRDefault="00B06E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D7384" w:rsidRDefault="00B06E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CD7384" w:rsidRDefault="00B06E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D7384" w:rsidRDefault="00B06E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CD7384" w:rsidRDefault="00B06E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CD7384" w:rsidRDefault="00B06E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384" w:rsidRDefault="00B06E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CD7384" w:rsidRDefault="00B06E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</w:t>
      </w:r>
      <w:r>
        <w:rPr>
          <w:rFonts w:ascii="Times New Roman" w:hAnsi="Times New Roman"/>
          <w:color w:val="000000"/>
          <w:sz w:val="28"/>
          <w:lang w:val="ru-RU"/>
        </w:rPr>
        <w:t>выявленных трудностей;</w:t>
      </w:r>
    </w:p>
    <w:p w:rsidR="00CD7384" w:rsidRDefault="00B06E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bookmarkStart w:id="10" w:name="_Toc11872659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  <w:lang w:val="ru-RU"/>
        </w:rPr>
        <w:t>точка, прямая, плоскость.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</w:t>
      </w:r>
      <w:r>
        <w:rPr>
          <w:rFonts w:ascii="Times New Roman" w:hAnsi="Times New Roman"/>
          <w:color w:val="000000"/>
          <w:sz w:val="28"/>
          <w:lang w:val="ru-RU"/>
        </w:rPr>
        <w:t>ранстве.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</w:t>
      </w:r>
      <w:r>
        <w:rPr>
          <w:rFonts w:ascii="Times New Roman" w:hAnsi="Times New Roman"/>
          <w:color w:val="000000"/>
          <w:sz w:val="28"/>
          <w:lang w:val="ru-RU"/>
        </w:rPr>
        <w:t>а, правильный многогранник.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прямые и наклонные призмы, параллелепипеды).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</w:t>
      </w:r>
      <w:r>
        <w:rPr>
          <w:rFonts w:ascii="Times New Roman" w:hAnsi="Times New Roman"/>
          <w:color w:val="000000"/>
          <w:sz w:val="28"/>
          <w:lang w:val="ru-RU"/>
        </w:rPr>
        <w:t>жи из рисунков простых объёмных фигур: вид сверху, сбоку, снизу.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</w:t>
      </w:r>
      <w:r>
        <w:rPr>
          <w:rFonts w:ascii="Times New Roman" w:hAnsi="Times New Roman"/>
          <w:color w:val="000000"/>
          <w:sz w:val="28"/>
          <w:lang w:val="ru-RU"/>
        </w:rPr>
        <w:t>жду двумя точками, от точки до прямой, от точки до плоскости, между скрещивающимися прямыми.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вычисление углов между скрещивающимися прямыми, между прямой и плоскостью, между плоскостями, двугранных углов.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</w:t>
      </w:r>
      <w:r>
        <w:rPr>
          <w:rFonts w:ascii="Times New Roman" w:hAnsi="Times New Roman"/>
          <w:color w:val="000000"/>
          <w:sz w:val="28"/>
          <w:lang w:val="ru-RU"/>
        </w:rPr>
        <w:t>ностей, объёмами подобных многогранников.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фигурах, представленную на чертежах и рисунках.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простейшие программные средства и </w:t>
      </w:r>
      <w:r>
        <w:rPr>
          <w:rFonts w:ascii="Times New Roman" w:hAnsi="Times New Roman"/>
          <w:color w:val="000000"/>
          <w:sz w:val="28"/>
          <w:lang w:val="ru-RU"/>
        </w:rPr>
        <w:t>электронно-коммуникационные системы при решении стереометрических задач.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</w:t>
      </w:r>
      <w:r>
        <w:rPr>
          <w:rFonts w:ascii="Times New Roman" w:hAnsi="Times New Roman"/>
          <w:color w:val="000000"/>
          <w:sz w:val="28"/>
          <w:lang w:val="ru-RU"/>
        </w:rPr>
        <w:t>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</w:t>
      </w:r>
      <w:r>
        <w:rPr>
          <w:rFonts w:ascii="Times New Roman" w:hAnsi="Times New Roman"/>
          <w:color w:val="000000"/>
          <w:sz w:val="28"/>
          <w:lang w:val="ru-RU"/>
        </w:rPr>
        <w:t>ры; решать практические задачи, связанные с нахождением геометрических величин.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7384" w:rsidRDefault="00CD7384">
      <w:pPr>
        <w:spacing w:after="0" w:line="264" w:lineRule="auto"/>
        <w:ind w:left="120"/>
        <w:jc w:val="both"/>
        <w:rPr>
          <w:lang w:val="ru-RU"/>
        </w:rPr>
      </w:pP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</w:t>
      </w:r>
      <w:r>
        <w:rPr>
          <w:rFonts w:ascii="Times New Roman" w:hAnsi="Times New Roman"/>
          <w:color w:val="000000"/>
          <w:sz w:val="28"/>
          <w:lang w:val="ru-RU"/>
        </w:rPr>
        <w:t>сферическая поверхность.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</w:t>
      </w:r>
      <w:r>
        <w:rPr>
          <w:rFonts w:ascii="Times New Roman" w:hAnsi="Times New Roman"/>
          <w:color w:val="000000"/>
          <w:sz w:val="28"/>
          <w:lang w:val="ru-RU"/>
        </w:rPr>
        <w:t>та; шаровой слой, основание шарового слоя, высота шарового слоя; шаровой сектор.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сферу и описанный около сферы; </w:t>
      </w:r>
      <w:r>
        <w:rPr>
          <w:rFonts w:ascii="Times New Roman" w:hAnsi="Times New Roman"/>
          <w:color w:val="000000"/>
          <w:sz w:val="28"/>
          <w:lang w:val="ru-RU"/>
        </w:rPr>
        <w:t>сфера, вписанная в многогранник или тело вращения.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</w:t>
      </w:r>
      <w:r>
        <w:rPr>
          <w:rFonts w:ascii="Times New Roman" w:hAnsi="Times New Roman"/>
          <w:color w:val="000000"/>
          <w:sz w:val="28"/>
          <w:lang w:val="ru-RU"/>
        </w:rPr>
        <w:t>ков простых объёмных фигур: вид сверху, сбоку, снизу; строить сечения тел вращения.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</w:t>
      </w:r>
      <w:r>
        <w:rPr>
          <w:rFonts w:ascii="Times New Roman" w:hAnsi="Times New Roman"/>
          <w:color w:val="000000"/>
          <w:sz w:val="28"/>
          <w:lang w:val="ru-RU"/>
        </w:rPr>
        <w:t>странстве.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</w:t>
      </w:r>
      <w:r>
        <w:rPr>
          <w:rFonts w:ascii="Times New Roman" w:hAnsi="Times New Roman"/>
          <w:color w:val="000000"/>
          <w:sz w:val="28"/>
          <w:lang w:val="ru-RU"/>
        </w:rPr>
        <w:t>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</w:t>
      </w:r>
      <w:r>
        <w:rPr>
          <w:rFonts w:ascii="Times New Roman" w:hAnsi="Times New Roman"/>
          <w:color w:val="000000"/>
          <w:sz w:val="28"/>
          <w:lang w:val="ru-RU"/>
        </w:rPr>
        <w:t>ор по двум неколлинеарным векторам.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</w:t>
      </w:r>
      <w:r>
        <w:rPr>
          <w:rFonts w:ascii="Times New Roman" w:hAnsi="Times New Roman"/>
          <w:color w:val="000000"/>
          <w:sz w:val="28"/>
          <w:lang w:val="ru-RU"/>
        </w:rPr>
        <w:t>ть простейшие геометрические задачи на применение векторно-координатного метода.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</w:t>
      </w:r>
      <w:r>
        <w:rPr>
          <w:rFonts w:ascii="Times New Roman" w:hAnsi="Times New Roman"/>
          <w:color w:val="000000"/>
          <w:sz w:val="28"/>
          <w:lang w:val="ru-RU"/>
        </w:rPr>
        <w:t>математических задач.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</w:t>
      </w:r>
      <w:r>
        <w:rPr>
          <w:rFonts w:ascii="Times New Roman" w:hAnsi="Times New Roman"/>
          <w:color w:val="000000"/>
          <w:sz w:val="28"/>
          <w:lang w:val="ru-RU"/>
        </w:rPr>
        <w:t>стве.</w:t>
      </w:r>
    </w:p>
    <w:p w:rsidR="00CD7384" w:rsidRDefault="00B06EAC">
      <w:pPr>
        <w:spacing w:after="0" w:line="264" w:lineRule="auto"/>
        <w:ind w:firstLine="600"/>
        <w:jc w:val="both"/>
        <w:rPr>
          <w:lang w:val="ru-RU"/>
        </w:rPr>
        <w:sectPr w:rsidR="00CD738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</w:t>
      </w:r>
      <w:r>
        <w:rPr>
          <w:rFonts w:ascii="Times New Roman" w:hAnsi="Times New Roman"/>
          <w:color w:val="000000"/>
          <w:sz w:val="28"/>
          <w:lang w:val="ru-RU"/>
        </w:rPr>
        <w:t>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CD7384" w:rsidRDefault="00B06EAC">
      <w:pPr>
        <w:spacing w:after="0"/>
        <w:ind w:left="120"/>
        <w:rPr>
          <w:lang w:val="ru-RU"/>
        </w:rPr>
      </w:pPr>
      <w:bookmarkStart w:id="11" w:name="block-1059544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7384" w:rsidRDefault="00B06E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2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4"/>
        <w:gridCol w:w="4738"/>
        <w:gridCol w:w="1490"/>
        <w:gridCol w:w="1841"/>
        <w:gridCol w:w="1911"/>
        <w:gridCol w:w="2567"/>
      </w:tblGrid>
      <w:tr w:rsidR="00CD7384">
        <w:trPr>
          <w:trHeight w:val="144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4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rPr>
                <w:lang w:val="ru-RU"/>
              </w:rPr>
            </w:pPr>
          </w:p>
        </w:tc>
      </w:tr>
    </w:tbl>
    <w:p w:rsidR="00CD7384" w:rsidRDefault="00CD7384">
      <w:pPr>
        <w:sectPr w:rsidR="00CD738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B06E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17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8"/>
        <w:gridCol w:w="4532"/>
        <w:gridCol w:w="1599"/>
        <w:gridCol w:w="1841"/>
        <w:gridCol w:w="1911"/>
        <w:gridCol w:w="2756"/>
      </w:tblGrid>
      <w:tr w:rsidR="00CD7384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rPr>
                <w:lang w:val="ru-RU"/>
              </w:rPr>
            </w:pPr>
          </w:p>
        </w:tc>
      </w:tr>
    </w:tbl>
    <w:p w:rsidR="00CD7384" w:rsidRDefault="00CD7384">
      <w:pPr>
        <w:sectPr w:rsidR="00CD738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CD7384">
      <w:pPr>
        <w:rPr>
          <w:lang w:val="ru-RU"/>
        </w:rPr>
        <w:sectPr w:rsidR="00CD738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B06EAC">
      <w:pPr>
        <w:spacing w:after="0"/>
        <w:ind w:left="120"/>
        <w:rPr>
          <w:lang w:val="ru-RU"/>
        </w:rPr>
      </w:pPr>
      <w:bookmarkStart w:id="12" w:name="block-105954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7384" w:rsidRDefault="00B06E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308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2"/>
        <w:gridCol w:w="4738"/>
        <w:gridCol w:w="1625"/>
        <w:gridCol w:w="1842"/>
        <w:gridCol w:w="1910"/>
        <w:gridCol w:w="2221"/>
      </w:tblGrid>
      <w:tr w:rsidR="00CD7384">
        <w:trPr>
          <w:trHeight w:val="144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4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плоскостей, параллельных прямых (отрезков), середины отрезка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многогранниками, изображение многогранников на рисунках, на проекционных чертежах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пространстве: пересекающиеся,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скрещивающиеся прямые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Параллельность прямой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перпендикулярной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наклонные: расстояние от точки до плоскости, расстояние от прямой до плоскости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Перпендикулярность прямых и плоскостей"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угол двугранного угла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перпендикулярности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"Углы между прямыми и плоскостями"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наклонная призмы; боковая и полная поверхность призмы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правильных многогранниках: октаэдр,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додекаэдр и икосаэдр.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боковой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прямой призмы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поверхности правильной пирамиды, теорема о площади боковой поверхности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усечённой пирамиды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Вычисление углов: между скрещивающимися прямыми,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 прямой и плоскостью, двугранных углов, углов между плоскостями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rPr>
                <w:lang w:val="ru-RU"/>
              </w:rPr>
            </w:pPr>
          </w:p>
        </w:tc>
      </w:tr>
    </w:tbl>
    <w:p w:rsidR="00CD7384" w:rsidRDefault="00CD7384">
      <w:pPr>
        <w:sectPr w:rsidR="00CD738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B06E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26"/>
        <w:gridCol w:w="4400"/>
        <w:gridCol w:w="1294"/>
        <w:gridCol w:w="1841"/>
        <w:gridCol w:w="1911"/>
        <w:gridCol w:w="1347"/>
        <w:gridCol w:w="2221"/>
      </w:tblGrid>
      <w:tr w:rsidR="00CD7384">
        <w:trPr>
          <w:trHeight w:val="144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4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84" w:rsidRDefault="00CD7384">
            <w:pPr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плоскости; касательная плоскость к сфере;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сферы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основания и боковая поверхность, образующая и ось;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и полной поверхности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вершина конической поверхности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около сферы; сфера, вписанная в многогранник или в тело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вращения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"Векторы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координаты в пространстве"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планиметрии и методы их решения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фигуры, факты, теоремы курса стереометрии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spacing w:after="0"/>
              <w:ind w:left="135"/>
              <w:rPr>
                <w:lang w:val="ru-RU"/>
              </w:rPr>
            </w:pPr>
          </w:p>
        </w:tc>
      </w:tr>
      <w:tr w:rsidR="00CD7384">
        <w:trPr>
          <w:trHeight w:val="144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B06E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84" w:rsidRDefault="00CD7384">
            <w:pPr>
              <w:rPr>
                <w:lang w:val="ru-RU"/>
              </w:rPr>
            </w:pPr>
          </w:p>
        </w:tc>
      </w:tr>
    </w:tbl>
    <w:p w:rsidR="00CD7384" w:rsidRDefault="00CD7384">
      <w:pPr>
        <w:sectPr w:rsidR="00CD738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CD7384">
      <w:pPr>
        <w:rPr>
          <w:lang w:val="ru-RU"/>
        </w:rPr>
        <w:sectPr w:rsidR="00CD738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D7384" w:rsidRDefault="00B06EAC">
      <w:pPr>
        <w:spacing w:after="0"/>
        <w:ind w:left="120"/>
        <w:rPr>
          <w:lang w:val="ru-RU"/>
        </w:rPr>
      </w:pPr>
      <w:bookmarkStart w:id="13" w:name="block-10595444"/>
      <w:bookmarkEnd w:id="13"/>
      <w:r w:rsidRPr="00B06E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7384" w:rsidRDefault="00B06EAC">
      <w:pPr>
        <w:spacing w:after="0" w:line="480" w:lineRule="auto"/>
        <w:ind w:left="120"/>
        <w:rPr>
          <w:lang w:val="ru-RU"/>
        </w:rPr>
      </w:pPr>
      <w:r w:rsidRPr="00B06E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7384" w:rsidRDefault="00B06E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4bc9461-5945-455e-bb0e-0c5e149e6775"/>
      <w:r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 / Мерзляк А.Г.,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В.Е, Общество с ограниченной ответственностью Издательс</w:t>
      </w:r>
      <w:r>
        <w:rPr>
          <w:rFonts w:ascii="Times New Roman" w:hAnsi="Times New Roman"/>
          <w:color w:val="000000"/>
          <w:sz w:val="28"/>
          <w:lang w:val="ru-RU"/>
        </w:rPr>
        <w:t>кий центр «ВЕНТАНА-ГРАФ»;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D7384" w:rsidRDefault="00B06E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7384" w:rsidRDefault="00B06EA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D7384" w:rsidRDefault="00B06E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7384" w:rsidRDefault="00B06E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D7384" w:rsidRDefault="00CD7384">
      <w:pPr>
        <w:spacing w:after="0"/>
        <w:ind w:left="120"/>
        <w:rPr>
          <w:lang w:val="ru-RU"/>
        </w:rPr>
      </w:pPr>
    </w:p>
    <w:p w:rsidR="00CD7384" w:rsidRDefault="00B06E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384" w:rsidRDefault="00B06EAC">
      <w:pPr>
        <w:spacing w:after="0" w:line="480" w:lineRule="auto"/>
        <w:ind w:left="120"/>
        <w:rPr>
          <w:lang w:val="ru-RU"/>
        </w:rPr>
        <w:sectPr w:rsidR="00CD738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​</w:t>
      </w:r>
      <w:bookmarkStart w:id="15" w:name="block-10595445"/>
      <w:bookmarkEnd w:id="15"/>
    </w:p>
    <w:p w:rsidR="00CD7384" w:rsidRDefault="00CD7384">
      <w:pPr>
        <w:rPr>
          <w:lang w:val="ru-RU"/>
        </w:rPr>
      </w:pPr>
      <w:bookmarkStart w:id="16" w:name="_GoBack"/>
      <w:bookmarkEnd w:id="16"/>
    </w:p>
    <w:sectPr w:rsidR="00CD738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665C"/>
    <w:multiLevelType w:val="multilevel"/>
    <w:tmpl w:val="2E52461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16DF5"/>
    <w:multiLevelType w:val="multilevel"/>
    <w:tmpl w:val="30C8CB3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771322"/>
    <w:multiLevelType w:val="multilevel"/>
    <w:tmpl w:val="74FEBA8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333B7C"/>
    <w:multiLevelType w:val="multilevel"/>
    <w:tmpl w:val="9A46F8F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28E524C"/>
    <w:multiLevelType w:val="multilevel"/>
    <w:tmpl w:val="ECC00D0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9373409"/>
    <w:multiLevelType w:val="multilevel"/>
    <w:tmpl w:val="19F4273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6C83862"/>
    <w:multiLevelType w:val="multilevel"/>
    <w:tmpl w:val="8CBA1DA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8F821E9"/>
    <w:multiLevelType w:val="multilevel"/>
    <w:tmpl w:val="5756D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92A240B"/>
    <w:multiLevelType w:val="multilevel"/>
    <w:tmpl w:val="C9B0E75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7384"/>
    <w:rsid w:val="00B06EAC"/>
    <w:rsid w:val="00C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7228-86AD-4257-9D3B-1379A49A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9C1A82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9C1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5265</Words>
  <Characters>30012</Characters>
  <Application>Microsoft Office Word</Application>
  <DocSecurity>0</DocSecurity>
  <Lines>250</Lines>
  <Paragraphs>70</Paragraphs>
  <ScaleCrop>false</ScaleCrop>
  <Company/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Захар</cp:lastModifiedBy>
  <cp:revision>6</cp:revision>
  <dcterms:created xsi:type="dcterms:W3CDTF">2023-09-11T03:03:00Z</dcterms:created>
  <dcterms:modified xsi:type="dcterms:W3CDTF">2023-09-15T11:34:00Z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