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4BE62" w14:textId="479AA5DF" w:rsidR="008A7021" w:rsidRDefault="00292785" w:rsidP="008A7021">
      <w:pPr>
        <w:spacing w:after="0" w:line="240" w:lineRule="auto"/>
        <w:rPr>
          <w:rFonts w:ascii="Times New Roman" w:eastAsia="Times New Roman" w:hAnsi="Times New Roman" w:cs="Times New Roman"/>
          <w:sz w:val="24"/>
          <w:szCs w:val="24"/>
          <w:lang w:eastAsia="ru-RU"/>
        </w:rPr>
      </w:pPr>
      <w:r w:rsidRPr="00292785">
        <w:rPr>
          <w:rFonts w:ascii="Times New Roman" w:eastAsia="Times New Roman" w:hAnsi="Times New Roman" w:cs="Times New Roman"/>
          <w:noProof/>
          <w:sz w:val="24"/>
          <w:szCs w:val="24"/>
          <w:lang w:eastAsia="ru-RU"/>
        </w:rPr>
        <w:drawing>
          <wp:inline distT="0" distB="0" distL="0" distR="0" wp14:anchorId="1C9C5B77" wp14:editId="0322A5C9">
            <wp:extent cx="5940425" cy="83915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14:paraId="02386ABB" w14:textId="77777777" w:rsidR="008A7021" w:rsidRDefault="008A7021" w:rsidP="008A7021">
      <w:pPr>
        <w:spacing w:after="0" w:line="240" w:lineRule="auto"/>
        <w:rPr>
          <w:rFonts w:ascii="Times New Roman" w:eastAsia="Times New Roman" w:hAnsi="Times New Roman" w:cs="Times New Roman"/>
          <w:sz w:val="24"/>
          <w:szCs w:val="24"/>
          <w:lang w:eastAsia="ru-RU"/>
        </w:rPr>
      </w:pPr>
    </w:p>
    <w:p w14:paraId="49633318" w14:textId="77777777" w:rsidR="008A7021" w:rsidRDefault="008A7021" w:rsidP="008A7021">
      <w:pPr>
        <w:spacing w:after="0" w:line="240" w:lineRule="auto"/>
        <w:rPr>
          <w:rFonts w:ascii="Times New Roman" w:eastAsia="Times New Roman" w:hAnsi="Times New Roman" w:cs="Times New Roman"/>
          <w:sz w:val="24"/>
          <w:szCs w:val="24"/>
          <w:lang w:eastAsia="ru-RU"/>
        </w:rPr>
      </w:pPr>
    </w:p>
    <w:p w14:paraId="55C9FAF7" w14:textId="77777777" w:rsidR="00292785" w:rsidRDefault="008A7021" w:rsidP="008A7021">
      <w:pPr>
        <w:spacing w:after="0" w:line="240" w:lineRule="auto"/>
        <w:ind w:firstLine="311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31E1B3C" w14:textId="77777777" w:rsidR="00292785" w:rsidRDefault="00292785" w:rsidP="008A7021">
      <w:pPr>
        <w:spacing w:after="0" w:line="240" w:lineRule="auto"/>
        <w:ind w:firstLine="3119"/>
        <w:rPr>
          <w:rFonts w:ascii="Times New Roman" w:eastAsia="Times New Roman" w:hAnsi="Times New Roman" w:cs="Times New Roman"/>
          <w:sz w:val="24"/>
          <w:szCs w:val="24"/>
          <w:lang w:eastAsia="ru-RU"/>
        </w:rPr>
      </w:pPr>
    </w:p>
    <w:p w14:paraId="7DAC022B" w14:textId="40ADB5A4" w:rsidR="006551DA" w:rsidRPr="00ED676A" w:rsidRDefault="008A7021" w:rsidP="008A7021">
      <w:pPr>
        <w:spacing w:after="0" w:line="240" w:lineRule="auto"/>
        <w:ind w:firstLine="3119"/>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lastRenderedPageBreak/>
        <w:t xml:space="preserve"> </w:t>
      </w:r>
      <w:r w:rsidR="006551DA" w:rsidRPr="006551DA">
        <w:rPr>
          <w:rFonts w:ascii="LiberationSerif" w:eastAsia="Times New Roman" w:hAnsi="LiberationSerif" w:cs="Times New Roman"/>
          <w:b/>
          <w:bCs/>
          <w:caps/>
          <w:kern w:val="36"/>
          <w:sz w:val="24"/>
          <w:szCs w:val="24"/>
          <w:lang w:eastAsia="ru-RU"/>
        </w:rPr>
        <w:t>ПОЯСНИТЕЛЬНАЯ ЗАПИСКА</w:t>
      </w:r>
    </w:p>
    <w:p w14:paraId="4ADC17BE" w14:textId="77777777" w:rsidR="0045726C" w:rsidRPr="00A60695" w:rsidRDefault="0045726C" w:rsidP="0045726C">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sz w:val="24"/>
          <w:szCs w:val="24"/>
          <w:lang w:eastAsia="ru-RU"/>
        </w:rPr>
        <w:t xml:space="preserve"> </w:t>
      </w:r>
      <w:r w:rsidRPr="00A60695">
        <w:rPr>
          <w:rFonts w:ascii="Times New Roman" w:eastAsia="Times New Roman" w:hAnsi="Times New Roman" w:cs="Times New Roman"/>
          <w:color w:val="181818"/>
          <w:sz w:val="24"/>
          <w:szCs w:val="24"/>
          <w:lang w:eastAsia="ru-RU"/>
        </w:rPr>
        <w:t xml:space="preserve">Рабочая программа </w:t>
      </w:r>
      <w:r w:rsidRPr="006551DA">
        <w:rPr>
          <w:rFonts w:ascii="Times New Roman" w:eastAsia="Times New Roman" w:hAnsi="Times New Roman" w:cs="Times New Roman"/>
          <w:sz w:val="24"/>
          <w:szCs w:val="24"/>
          <w:lang w:eastAsia="ru-RU"/>
        </w:rPr>
        <w:t>по родному яз</w:t>
      </w:r>
      <w:r>
        <w:rPr>
          <w:rFonts w:ascii="Times New Roman" w:eastAsia="Times New Roman" w:hAnsi="Times New Roman" w:cs="Times New Roman"/>
          <w:sz w:val="24"/>
          <w:szCs w:val="24"/>
          <w:lang w:eastAsia="ru-RU"/>
        </w:rPr>
        <w:t>ыку (русскому) для обучающихся 10 классов на уровне среднего</w:t>
      </w:r>
      <w:r w:rsidRPr="006551DA">
        <w:rPr>
          <w:rFonts w:ascii="Times New Roman" w:eastAsia="Times New Roman" w:hAnsi="Times New Roman" w:cs="Times New Roman"/>
          <w:sz w:val="24"/>
          <w:szCs w:val="24"/>
          <w:lang w:eastAsia="ru-RU"/>
        </w:rPr>
        <w:t xml:space="preserve"> общего образования подготовлена на </w:t>
      </w:r>
      <w:r w:rsidRPr="00A60695">
        <w:rPr>
          <w:rFonts w:ascii="Times New Roman" w:eastAsia="Times New Roman" w:hAnsi="Times New Roman" w:cs="Times New Roman"/>
          <w:color w:val="181818"/>
          <w:sz w:val="24"/>
          <w:szCs w:val="24"/>
          <w:lang w:eastAsia="ru-RU"/>
        </w:rPr>
        <w:t>разработана на основании:</w:t>
      </w:r>
    </w:p>
    <w:p w14:paraId="7887B20E" w14:textId="77777777" w:rsidR="0045726C" w:rsidRPr="00A60695" w:rsidRDefault="0045726C" w:rsidP="0045726C">
      <w:pPr>
        <w:shd w:val="clear" w:color="auto" w:fill="FFFFFF"/>
        <w:spacing w:after="0" w:line="240" w:lineRule="auto"/>
        <w:jc w:val="both"/>
        <w:rPr>
          <w:rFonts w:ascii="Arial" w:eastAsia="Times New Roman" w:hAnsi="Arial" w:cs="Arial"/>
          <w:color w:val="181818"/>
          <w:sz w:val="21"/>
          <w:szCs w:val="21"/>
          <w:lang w:eastAsia="ru-RU"/>
        </w:rPr>
      </w:pPr>
      <w:r w:rsidRPr="00A60695">
        <w:rPr>
          <w:rFonts w:ascii="Times New Roman" w:eastAsia="Times New Roman" w:hAnsi="Times New Roman" w:cs="Times New Roman"/>
          <w:color w:val="181818"/>
          <w:sz w:val="24"/>
          <w:szCs w:val="24"/>
          <w:lang w:eastAsia="ru-RU"/>
        </w:rPr>
        <w:t>-Федерального закона «Об образовании в Российской Федерации» №273-фз от 29 декабря 2012 года;</w:t>
      </w:r>
    </w:p>
    <w:p w14:paraId="08C6C1B8" w14:textId="77777777" w:rsidR="0045726C" w:rsidRPr="00A60695" w:rsidRDefault="0045726C" w:rsidP="0045726C">
      <w:pPr>
        <w:shd w:val="clear" w:color="auto" w:fill="FFFFFF"/>
        <w:spacing w:after="0" w:line="240" w:lineRule="auto"/>
        <w:jc w:val="both"/>
        <w:rPr>
          <w:rFonts w:ascii="Arial" w:eastAsia="Times New Roman" w:hAnsi="Arial" w:cs="Arial"/>
          <w:color w:val="181818"/>
          <w:sz w:val="21"/>
          <w:szCs w:val="21"/>
          <w:lang w:eastAsia="ru-RU"/>
        </w:rPr>
      </w:pPr>
      <w:r w:rsidRPr="00A60695">
        <w:rPr>
          <w:rFonts w:ascii="Times New Roman" w:eastAsia="Times New Roman" w:hAnsi="Times New Roman" w:cs="Times New Roman"/>
          <w:color w:val="181818"/>
          <w:sz w:val="24"/>
          <w:szCs w:val="24"/>
          <w:lang w:eastAsia="ru-RU"/>
        </w:rPr>
        <w:t>-приказа Минобрнауки РФ от 17 декабря 2010г. №1897 «Об утверждении и введении в действие федерального государственного образовательного стандар</w:t>
      </w:r>
      <w:r>
        <w:rPr>
          <w:rFonts w:ascii="Times New Roman" w:eastAsia="Times New Roman" w:hAnsi="Times New Roman" w:cs="Times New Roman"/>
          <w:color w:val="181818"/>
          <w:sz w:val="24"/>
          <w:szCs w:val="24"/>
          <w:lang w:eastAsia="ru-RU"/>
        </w:rPr>
        <w:t>та среднего общего образования</w:t>
      </w:r>
      <w:r w:rsidRPr="00A60695">
        <w:rPr>
          <w:rFonts w:ascii="Times New Roman" w:eastAsia="Times New Roman" w:hAnsi="Times New Roman" w:cs="Times New Roman"/>
          <w:color w:val="181818"/>
          <w:sz w:val="24"/>
          <w:szCs w:val="24"/>
          <w:lang w:eastAsia="ru-RU"/>
        </w:rPr>
        <w:t>» (с изменениями);</w:t>
      </w:r>
    </w:p>
    <w:p w14:paraId="4C02626C" w14:textId="77777777" w:rsidR="0045726C" w:rsidRPr="00A60695" w:rsidRDefault="0045726C" w:rsidP="0045726C">
      <w:pPr>
        <w:shd w:val="clear" w:color="auto" w:fill="FFFFFF"/>
        <w:spacing w:after="0" w:line="240" w:lineRule="auto"/>
        <w:jc w:val="both"/>
        <w:rPr>
          <w:rFonts w:ascii="Arial" w:eastAsia="Times New Roman" w:hAnsi="Arial" w:cs="Arial"/>
          <w:color w:val="181818"/>
          <w:sz w:val="21"/>
          <w:szCs w:val="21"/>
          <w:lang w:eastAsia="ru-RU"/>
        </w:rPr>
      </w:pPr>
      <w:r w:rsidRPr="00A60695">
        <w:rPr>
          <w:rFonts w:ascii="Times New Roman" w:eastAsia="Times New Roman" w:hAnsi="Times New Roman" w:cs="Times New Roman"/>
          <w:color w:val="181818"/>
          <w:sz w:val="24"/>
          <w:szCs w:val="24"/>
          <w:lang w:eastAsia="ru-RU"/>
        </w:rPr>
        <w:t>-примерной программы по учебному предмету «Русский родной язык» для 10-11 классов (авт</w:t>
      </w:r>
      <w:r>
        <w:rPr>
          <w:rFonts w:ascii="Times New Roman" w:eastAsia="Times New Roman" w:hAnsi="Times New Roman" w:cs="Times New Roman"/>
          <w:color w:val="181818"/>
          <w:sz w:val="24"/>
          <w:szCs w:val="24"/>
          <w:lang w:eastAsia="ru-RU"/>
        </w:rPr>
        <w:t>оры: О.М. Александрова) средней</w:t>
      </w:r>
      <w:r w:rsidRPr="00A60695">
        <w:rPr>
          <w:rFonts w:ascii="Times New Roman" w:eastAsia="Times New Roman" w:hAnsi="Times New Roman" w:cs="Times New Roman"/>
          <w:color w:val="181818"/>
          <w:sz w:val="24"/>
          <w:szCs w:val="24"/>
          <w:lang w:eastAsia="ru-RU"/>
        </w:rPr>
        <w:t xml:space="preserve"> общеобразовательной школы, которая реал</w:t>
      </w:r>
      <w:r>
        <w:rPr>
          <w:rFonts w:ascii="Times New Roman" w:eastAsia="Times New Roman" w:hAnsi="Times New Roman" w:cs="Times New Roman"/>
          <w:color w:val="181818"/>
          <w:sz w:val="24"/>
          <w:szCs w:val="24"/>
          <w:lang w:eastAsia="ru-RU"/>
        </w:rPr>
        <w:t>изует основные идеи ФГОС средне</w:t>
      </w:r>
      <w:r w:rsidRPr="00A60695">
        <w:rPr>
          <w:rFonts w:ascii="Times New Roman" w:eastAsia="Times New Roman" w:hAnsi="Times New Roman" w:cs="Times New Roman"/>
          <w:color w:val="181818"/>
          <w:sz w:val="24"/>
          <w:szCs w:val="24"/>
          <w:lang w:eastAsia="ru-RU"/>
        </w:rPr>
        <w:t>го обще</w:t>
      </w:r>
      <w:r>
        <w:rPr>
          <w:rFonts w:ascii="Times New Roman" w:eastAsia="Times New Roman" w:hAnsi="Times New Roman" w:cs="Times New Roman"/>
          <w:color w:val="181818"/>
          <w:sz w:val="24"/>
          <w:szCs w:val="24"/>
          <w:lang w:eastAsia="ru-RU"/>
        </w:rPr>
        <w:t>го образования нового поколения</w:t>
      </w:r>
      <w:r w:rsidRPr="00A60695">
        <w:rPr>
          <w:rFonts w:ascii="Times New Roman" w:eastAsia="Times New Roman" w:hAnsi="Times New Roman" w:cs="Times New Roman"/>
          <w:color w:val="181818"/>
          <w:sz w:val="24"/>
          <w:szCs w:val="24"/>
          <w:lang w:eastAsia="ru-RU"/>
        </w:rPr>
        <w:t>;</w:t>
      </w:r>
    </w:p>
    <w:p w14:paraId="12869404" w14:textId="77777777" w:rsidR="0045726C" w:rsidRDefault="0045726C" w:rsidP="0045726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60695">
        <w:rPr>
          <w:rFonts w:ascii="Times New Roman" w:eastAsia="Times New Roman" w:hAnsi="Times New Roman" w:cs="Times New Roman"/>
          <w:color w:val="181818"/>
          <w:sz w:val="24"/>
          <w:szCs w:val="24"/>
          <w:lang w:eastAsia="ru-RU"/>
        </w:rPr>
        <w:t>- осно</w:t>
      </w:r>
      <w:r>
        <w:rPr>
          <w:rFonts w:ascii="Times New Roman" w:eastAsia="Times New Roman" w:hAnsi="Times New Roman" w:cs="Times New Roman"/>
          <w:color w:val="181818"/>
          <w:sz w:val="24"/>
          <w:szCs w:val="24"/>
          <w:lang w:eastAsia="ru-RU"/>
        </w:rPr>
        <w:t>вной образовательной программы среднего общего образования ГБОУ «Вешняковская школа</w:t>
      </w:r>
      <w:r w:rsidRPr="00A60695">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w:t>
      </w:r>
      <w:r w:rsidRPr="00A60695">
        <w:rPr>
          <w:rFonts w:ascii="Times New Roman" w:eastAsia="Times New Roman" w:hAnsi="Times New Roman" w:cs="Times New Roman"/>
          <w:color w:val="181818"/>
          <w:sz w:val="24"/>
          <w:szCs w:val="24"/>
          <w:lang w:eastAsia="ru-RU"/>
        </w:rPr>
        <w:t xml:space="preserve">  </w:t>
      </w:r>
    </w:p>
    <w:p w14:paraId="4FE91B91" w14:textId="77777777" w:rsidR="0045726C" w:rsidRPr="00A60695" w:rsidRDefault="0045726C" w:rsidP="0045726C">
      <w:pPr>
        <w:shd w:val="clear" w:color="auto" w:fill="FFFFFF"/>
        <w:spacing w:after="0" w:line="240" w:lineRule="auto"/>
        <w:jc w:val="both"/>
        <w:rPr>
          <w:rFonts w:ascii="Arial" w:eastAsia="Times New Roman" w:hAnsi="Arial" w:cs="Arial"/>
          <w:color w:val="181818"/>
          <w:sz w:val="21"/>
          <w:szCs w:val="21"/>
          <w:lang w:eastAsia="ru-RU"/>
        </w:rPr>
      </w:pPr>
      <w:r w:rsidRPr="00A60695">
        <w:rPr>
          <w:rFonts w:ascii="Times New Roman" w:eastAsia="Times New Roman" w:hAnsi="Times New Roman" w:cs="Times New Roman"/>
          <w:color w:val="181818"/>
          <w:sz w:val="24"/>
          <w:szCs w:val="24"/>
          <w:lang w:eastAsia="ru-RU"/>
        </w:rPr>
        <w:t>Программа разработана на основе требований федерального государственного обра</w:t>
      </w:r>
      <w:r>
        <w:rPr>
          <w:rFonts w:ascii="Times New Roman" w:eastAsia="Times New Roman" w:hAnsi="Times New Roman" w:cs="Times New Roman"/>
          <w:color w:val="181818"/>
          <w:sz w:val="24"/>
          <w:szCs w:val="24"/>
          <w:lang w:eastAsia="ru-RU"/>
        </w:rPr>
        <w:t>зовательного стандарта среднего</w:t>
      </w:r>
      <w:r w:rsidRPr="00A60695">
        <w:rPr>
          <w:rFonts w:ascii="Times New Roman" w:eastAsia="Times New Roman" w:hAnsi="Times New Roman" w:cs="Times New Roman"/>
          <w:color w:val="181818"/>
          <w:sz w:val="24"/>
          <w:szCs w:val="24"/>
          <w:lang w:eastAsia="ru-RU"/>
        </w:rPr>
        <w:t xml:space="preserve"> общего образования к результатам освоения основной обр</w:t>
      </w:r>
      <w:r>
        <w:rPr>
          <w:rFonts w:ascii="Times New Roman" w:eastAsia="Times New Roman" w:hAnsi="Times New Roman" w:cs="Times New Roman"/>
          <w:color w:val="181818"/>
          <w:sz w:val="24"/>
          <w:szCs w:val="24"/>
          <w:lang w:eastAsia="ru-RU"/>
        </w:rPr>
        <w:t>азовательной программы среднего</w:t>
      </w:r>
      <w:r w:rsidRPr="00A60695">
        <w:rPr>
          <w:rFonts w:ascii="Times New Roman" w:eastAsia="Times New Roman" w:hAnsi="Times New Roman" w:cs="Times New Roman"/>
          <w:color w:val="181818"/>
          <w:sz w:val="24"/>
          <w:szCs w:val="24"/>
          <w:lang w:eastAsia="ru-RU"/>
        </w:rPr>
        <w:t xml:space="preserve"> общего образования по учебному предмету «Русский родной язык», входящему в образовательную область «Родной язык и родная литература»,</w:t>
      </w:r>
    </w:p>
    <w:p w14:paraId="3CD379C5" w14:textId="77777777" w:rsidR="0045726C" w:rsidRPr="00A60695" w:rsidRDefault="0045726C" w:rsidP="0045726C">
      <w:pPr>
        <w:shd w:val="clear" w:color="auto" w:fill="FFFFFF"/>
        <w:spacing w:after="0" w:line="240" w:lineRule="auto"/>
        <w:jc w:val="both"/>
        <w:rPr>
          <w:rFonts w:ascii="Arial" w:eastAsia="Times New Roman" w:hAnsi="Arial" w:cs="Arial"/>
          <w:color w:val="181818"/>
          <w:sz w:val="21"/>
          <w:szCs w:val="21"/>
          <w:lang w:eastAsia="ru-RU"/>
        </w:rPr>
      </w:pPr>
      <w:r w:rsidRPr="00A60695">
        <w:rPr>
          <w:rFonts w:ascii="Times New Roman" w:eastAsia="Times New Roman" w:hAnsi="Times New Roman" w:cs="Times New Roman"/>
          <w:b/>
          <w:bCs/>
          <w:color w:val="FF0000"/>
          <w:sz w:val="21"/>
          <w:szCs w:val="21"/>
          <w:lang w:eastAsia="ru-RU"/>
        </w:rPr>
        <w:t> </w:t>
      </w:r>
    </w:p>
    <w:p w14:paraId="17F34A38" w14:textId="77777777" w:rsidR="0045726C" w:rsidRDefault="0045726C"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p>
    <w:p w14:paraId="6B72FD0A" w14:textId="77777777" w:rsidR="0045726C" w:rsidRDefault="0045726C"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p>
    <w:p w14:paraId="35625967" w14:textId="77777777" w:rsidR="0045726C" w:rsidRDefault="0045726C"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p>
    <w:p w14:paraId="190C8622" w14:textId="77777777" w:rsidR="0045726C" w:rsidRDefault="0045726C"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p>
    <w:p w14:paraId="1082854B" w14:textId="77777777" w:rsidR="006551DA" w:rsidRPr="006551DA" w:rsidRDefault="006551DA" w:rsidP="006551DA">
      <w:pPr>
        <w:shd w:val="clear" w:color="auto" w:fill="FFFFFF"/>
        <w:spacing w:before="240" w:after="120" w:line="240" w:lineRule="atLeast"/>
        <w:outlineLvl w:val="1"/>
        <w:rPr>
          <w:rFonts w:ascii="LiberationSerif" w:eastAsia="Times New Roman" w:hAnsi="LiberationSerif" w:cs="Times New Roman"/>
          <w:b/>
          <w:bCs/>
          <w:caps/>
          <w:lang w:eastAsia="ru-RU"/>
        </w:rPr>
      </w:pPr>
      <w:r w:rsidRPr="006551DA">
        <w:rPr>
          <w:rFonts w:ascii="LiberationSerif" w:eastAsia="Times New Roman" w:hAnsi="LiberationSerif" w:cs="Times New Roman"/>
          <w:b/>
          <w:bCs/>
          <w:caps/>
          <w:lang w:eastAsia="ru-RU"/>
        </w:rPr>
        <w:t>ОБЩАЯ ХАРАКТЕРИСТИКА УЧЕБНОГО ПРЕДМЕТА «РОДНОЙ ЯЗЫК (РУССКИЙ)»</w:t>
      </w:r>
    </w:p>
    <w:p w14:paraId="7A4057E6"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1179019A"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6A3F2BE9"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14:paraId="148487FA" w14:textId="77777777" w:rsidR="006551DA" w:rsidRPr="006551DA" w:rsidRDefault="006551DA" w:rsidP="006551DA">
      <w:pPr>
        <w:shd w:val="clear" w:color="auto" w:fill="FFFFFF"/>
        <w:spacing w:before="240" w:after="120" w:line="240" w:lineRule="atLeast"/>
        <w:outlineLvl w:val="1"/>
        <w:rPr>
          <w:rFonts w:ascii="LiberationSerif" w:eastAsia="Times New Roman" w:hAnsi="LiberationSerif" w:cs="Times New Roman"/>
          <w:b/>
          <w:bCs/>
          <w:caps/>
          <w:lang w:eastAsia="ru-RU"/>
        </w:rPr>
      </w:pPr>
      <w:r w:rsidRPr="006551DA">
        <w:rPr>
          <w:rFonts w:ascii="LiberationSerif" w:eastAsia="Times New Roman" w:hAnsi="LiberationSerif" w:cs="Times New Roman"/>
          <w:b/>
          <w:bCs/>
          <w:caps/>
          <w:lang w:eastAsia="ru-RU"/>
        </w:rPr>
        <w:t>ЦЕЛИ ИЗУЧЕНИЯ УЧЕБНОГО ПРЕДМЕТА «РОДНОЙ ЯЗЫК (РУССКИЙ)»</w:t>
      </w:r>
    </w:p>
    <w:p w14:paraId="3B613EBD"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Целями изучения родного языка (р</w:t>
      </w:r>
      <w:r w:rsidR="0045726C">
        <w:rPr>
          <w:rFonts w:ascii="Times New Roman" w:eastAsia="Times New Roman" w:hAnsi="Times New Roman" w:cs="Times New Roman"/>
          <w:sz w:val="24"/>
          <w:szCs w:val="24"/>
          <w:lang w:eastAsia="ru-RU"/>
        </w:rPr>
        <w:t>усского) по программам среднего</w:t>
      </w:r>
      <w:r w:rsidRPr="006551DA">
        <w:rPr>
          <w:rFonts w:ascii="Times New Roman" w:eastAsia="Times New Roman" w:hAnsi="Times New Roman" w:cs="Times New Roman"/>
          <w:sz w:val="24"/>
          <w:szCs w:val="24"/>
          <w:lang w:eastAsia="ru-RU"/>
        </w:rPr>
        <w:t xml:space="preserve"> общего образования являются:</w:t>
      </w:r>
    </w:p>
    <w:p w14:paraId="1CB0A5FD" w14:textId="77777777" w:rsidR="006551DA" w:rsidRPr="006551DA" w:rsidRDefault="006551DA" w:rsidP="006551DA">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3FDC9FC5" w14:textId="77777777" w:rsidR="006551DA" w:rsidRPr="006551DA" w:rsidRDefault="00D86DC3" w:rsidP="006551DA">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расширение </w:t>
      </w:r>
      <w:r w:rsidR="003941A0">
        <w:rPr>
          <w:rFonts w:ascii="Times New Roman" w:eastAsia="Times New Roman" w:hAnsi="Times New Roman" w:cs="Times New Roman"/>
          <w:sz w:val="24"/>
          <w:szCs w:val="24"/>
          <w:lang w:eastAsia="ru-RU"/>
        </w:rPr>
        <w:t xml:space="preserve">знаний </w:t>
      </w:r>
      <w:r w:rsidR="002E4706">
        <w:rPr>
          <w:rFonts w:ascii="Times New Roman" w:eastAsia="Times New Roman" w:hAnsi="Times New Roman" w:cs="Times New Roman"/>
          <w:sz w:val="24"/>
          <w:szCs w:val="24"/>
          <w:lang w:eastAsia="ru-RU"/>
        </w:rPr>
        <w:t xml:space="preserve">о национальной </w:t>
      </w:r>
      <w:r w:rsidR="00ED676A">
        <w:rPr>
          <w:rFonts w:ascii="Times New Roman" w:eastAsia="Times New Roman" w:hAnsi="Times New Roman" w:cs="Times New Roman"/>
          <w:sz w:val="24"/>
          <w:szCs w:val="24"/>
          <w:lang w:eastAsia="ru-RU"/>
        </w:rPr>
        <w:t xml:space="preserve">специфике </w:t>
      </w:r>
      <w:r w:rsidR="006551DA" w:rsidRPr="006551DA">
        <w:rPr>
          <w:rFonts w:ascii="Times New Roman" w:eastAsia="Times New Roman" w:hAnsi="Times New Roman" w:cs="Times New Roman"/>
          <w:sz w:val="24"/>
          <w:szCs w:val="24"/>
          <w:lang w:eastAsia="ru-RU"/>
        </w:rPr>
        <w:t>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0DEA1FA3" w14:textId="77777777" w:rsidR="006551DA" w:rsidRPr="006551DA" w:rsidRDefault="006551DA" w:rsidP="006551DA">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69CC663C" w14:textId="77777777" w:rsidR="006551DA" w:rsidRPr="006551DA" w:rsidRDefault="006551DA" w:rsidP="006551DA">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617B0A93" w14:textId="77777777" w:rsidR="006551DA" w:rsidRPr="006551DA" w:rsidRDefault="006551DA" w:rsidP="006551DA">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6551DA">
        <w:rPr>
          <w:rFonts w:ascii="Times New Roman" w:eastAsia="Times New Roman" w:hAnsi="Times New Roman" w:cs="Times New Roman"/>
          <w:sz w:val="24"/>
          <w:szCs w:val="24"/>
          <w:lang w:eastAsia="ru-RU"/>
        </w:rPr>
        <w:t>несплошной</w:t>
      </w:r>
      <w:proofErr w:type="spellEnd"/>
      <w:r w:rsidRPr="006551DA">
        <w:rPr>
          <w:rFonts w:ascii="Times New Roman" w:eastAsia="Times New Roman" w:hAnsi="Times New Roman" w:cs="Times New Roman"/>
          <w:sz w:val="24"/>
          <w:szCs w:val="24"/>
          <w:lang w:eastAsia="ru-RU"/>
        </w:rPr>
        <w:t xml:space="preserve"> текст, инфографика и др.);</w:t>
      </w:r>
    </w:p>
    <w:p w14:paraId="48519021" w14:textId="77777777" w:rsidR="006551DA" w:rsidRPr="006551DA" w:rsidRDefault="006551DA" w:rsidP="006551DA">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развитие проектного и исследовательского мышления, пр</w:t>
      </w:r>
      <w:r w:rsidR="004D39E7">
        <w:rPr>
          <w:rFonts w:ascii="Times New Roman" w:eastAsia="Times New Roman" w:hAnsi="Times New Roman" w:cs="Times New Roman"/>
          <w:sz w:val="24"/>
          <w:szCs w:val="24"/>
          <w:lang w:eastAsia="ru-RU"/>
        </w:rPr>
        <w:t xml:space="preserve">иобретение практического опыта </w:t>
      </w:r>
      <w:r w:rsidRPr="006551DA">
        <w:rPr>
          <w:rFonts w:ascii="Times New Roman" w:eastAsia="Times New Roman" w:hAnsi="Times New Roman" w:cs="Times New Roman"/>
          <w:sz w:val="24"/>
          <w:szCs w:val="24"/>
          <w:lang w:eastAsia="ru-RU"/>
        </w:rPr>
        <w:t>исследовательской  работы по родному языку (русскому), воспитание самостоятельности в приобретении знаний.</w:t>
      </w:r>
    </w:p>
    <w:p w14:paraId="7C131CF3" w14:textId="77777777" w:rsidR="006551DA" w:rsidRPr="006551DA" w:rsidRDefault="006551DA" w:rsidP="006551DA">
      <w:pPr>
        <w:shd w:val="clear" w:color="auto" w:fill="FFFFFF"/>
        <w:spacing w:before="240" w:after="120" w:line="240" w:lineRule="atLeast"/>
        <w:outlineLvl w:val="1"/>
        <w:rPr>
          <w:rFonts w:ascii="LiberationSerif" w:eastAsia="Times New Roman" w:hAnsi="LiberationSerif" w:cs="Times New Roman"/>
          <w:b/>
          <w:bCs/>
          <w:caps/>
          <w:lang w:eastAsia="ru-RU"/>
        </w:rPr>
      </w:pPr>
      <w:r w:rsidRPr="006551DA">
        <w:rPr>
          <w:rFonts w:ascii="LiberationSerif" w:eastAsia="Times New Roman" w:hAnsi="LiberationSerif" w:cs="Times New Roman"/>
          <w:b/>
          <w:bCs/>
          <w:caps/>
          <w:lang w:eastAsia="ru-RU"/>
        </w:rPr>
        <w:t>ОСНОВНЫЕ СОДЕРЖАТЕ</w:t>
      </w:r>
      <w:r w:rsidR="00D86DC3">
        <w:rPr>
          <w:rFonts w:ascii="LiberationSerif" w:eastAsia="Times New Roman" w:hAnsi="LiberationSerif" w:cs="Times New Roman"/>
          <w:b/>
          <w:bCs/>
          <w:caps/>
          <w:lang w:eastAsia="ru-RU"/>
        </w:rPr>
        <w:t>ЛЬНЫЕ ЛИНИИ ПРОГРАММЫ УЧЕБНОГО </w:t>
      </w:r>
      <w:r w:rsidRPr="006551DA">
        <w:rPr>
          <w:rFonts w:ascii="LiberationSerif" w:eastAsia="Times New Roman" w:hAnsi="LiberationSerif" w:cs="Times New Roman"/>
          <w:b/>
          <w:bCs/>
          <w:caps/>
          <w:lang w:eastAsia="ru-RU"/>
        </w:rPr>
        <w:t>ПРЕДМЕТА «РУССКИЙ РОДНОЙ ЯЗЫК»</w:t>
      </w:r>
    </w:p>
    <w:p w14:paraId="044A83C0"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Как курс, имеющий частный характер, школьный курс родного русского языка опирается на содержание основного курса,</w:t>
      </w:r>
      <w:r w:rsidR="00D86DC3">
        <w:rPr>
          <w:rFonts w:ascii="Times New Roman" w:eastAsia="Times New Roman" w:hAnsi="Times New Roman" w:cs="Times New Roman"/>
          <w:sz w:val="24"/>
          <w:szCs w:val="24"/>
          <w:lang w:eastAsia="ru-RU"/>
        </w:rPr>
        <w:t xml:space="preserve"> </w:t>
      </w:r>
      <w:r w:rsidRPr="006551DA">
        <w:rPr>
          <w:rFonts w:ascii="Times New Roman" w:eastAsia="Times New Roman" w:hAnsi="Times New Roman" w:cs="Times New Roman"/>
          <w:sz w:val="24"/>
          <w:szCs w:val="24"/>
          <w:lang w:eastAsia="ru-RU"/>
        </w:rPr>
        <w:t>представленного в образовательной области «Русский язык и литература», сопровождает и поддерживает его.</w:t>
      </w:r>
    </w:p>
    <w:p w14:paraId="39AD1EC3"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 В соответствии с этим в программе выделяются следующие блоки.</w:t>
      </w:r>
    </w:p>
    <w:p w14:paraId="4181F9A7"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В первом блоке — </w:t>
      </w:r>
      <w:r w:rsidRPr="00D86DC3">
        <w:rPr>
          <w:rFonts w:ascii="Times New Roman" w:eastAsia="Times New Roman" w:hAnsi="Times New Roman" w:cs="Times New Roman"/>
          <w:b/>
          <w:sz w:val="24"/>
          <w:szCs w:val="24"/>
          <w:lang w:eastAsia="ru-RU"/>
        </w:rPr>
        <w:t>«Язык и культура»</w:t>
      </w:r>
      <w:r w:rsidRPr="006551DA">
        <w:rPr>
          <w:rFonts w:ascii="Times New Roman" w:eastAsia="Times New Roman" w:hAnsi="Times New Roman" w:cs="Times New Roman"/>
          <w:sz w:val="24"/>
          <w:szCs w:val="24"/>
          <w:lang w:eastAsia="ru-RU"/>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32535B34"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Второй блок — </w:t>
      </w:r>
      <w:r w:rsidRPr="00D86DC3">
        <w:rPr>
          <w:rFonts w:ascii="Times New Roman" w:eastAsia="Times New Roman" w:hAnsi="Times New Roman" w:cs="Times New Roman"/>
          <w:b/>
          <w:sz w:val="24"/>
          <w:szCs w:val="24"/>
          <w:lang w:eastAsia="ru-RU"/>
        </w:rPr>
        <w:t>«Культура речи»</w:t>
      </w:r>
      <w:r w:rsidRPr="006551DA">
        <w:rPr>
          <w:rFonts w:ascii="Times New Roman" w:eastAsia="Times New Roman" w:hAnsi="Times New Roman" w:cs="Times New Roman"/>
          <w:sz w:val="24"/>
          <w:szCs w:val="24"/>
          <w:lang w:eastAsia="ru-RU"/>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w:t>
      </w:r>
      <w:r w:rsidRPr="006551DA">
        <w:rPr>
          <w:rFonts w:ascii="Times New Roman" w:eastAsia="Times New Roman" w:hAnsi="Times New Roman" w:cs="Times New Roman"/>
          <w:sz w:val="24"/>
          <w:szCs w:val="24"/>
          <w:lang w:eastAsia="ru-RU"/>
        </w:rPr>
        <w:lastRenderedPageBreak/>
        <w:t>устной и письменной форме с учётом требований уместности, точности,</w:t>
      </w:r>
      <w:r w:rsidR="003941A0">
        <w:rPr>
          <w:rFonts w:ascii="Times New Roman" w:eastAsia="Times New Roman" w:hAnsi="Times New Roman" w:cs="Times New Roman"/>
          <w:sz w:val="24"/>
          <w:szCs w:val="24"/>
          <w:lang w:eastAsia="ru-RU"/>
        </w:rPr>
        <w:t xml:space="preserve"> </w:t>
      </w:r>
      <w:r w:rsidRPr="006551DA">
        <w:rPr>
          <w:rFonts w:ascii="Times New Roman" w:eastAsia="Times New Roman" w:hAnsi="Times New Roman" w:cs="Times New Roman"/>
          <w:sz w:val="24"/>
          <w:szCs w:val="24"/>
          <w:lang w:eastAsia="ru-RU"/>
        </w:rPr>
        <w:t>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2DEA412"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В третьем блоке — </w:t>
      </w:r>
      <w:r w:rsidRPr="00D86DC3">
        <w:rPr>
          <w:rFonts w:ascii="Times New Roman" w:eastAsia="Times New Roman" w:hAnsi="Times New Roman" w:cs="Times New Roman"/>
          <w:b/>
          <w:sz w:val="24"/>
          <w:szCs w:val="24"/>
          <w:lang w:eastAsia="ru-RU"/>
        </w:rPr>
        <w:t>«Речь. Речевая деятельность. Текст»</w:t>
      </w:r>
      <w:r w:rsidRPr="006551DA">
        <w:rPr>
          <w:rFonts w:ascii="Times New Roman" w:eastAsia="Times New Roman" w:hAnsi="Times New Roman" w:cs="Times New Roman"/>
          <w:sz w:val="24"/>
          <w:szCs w:val="24"/>
          <w:lang w:eastAsia="ru-RU"/>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w:t>
      </w:r>
      <w:r w:rsidR="00D86DC3">
        <w:rPr>
          <w:rFonts w:ascii="Times New Roman" w:eastAsia="Times New Roman" w:hAnsi="Times New Roman" w:cs="Times New Roman"/>
          <w:sz w:val="24"/>
          <w:szCs w:val="24"/>
          <w:lang w:eastAsia="ru-RU"/>
        </w:rPr>
        <w:t xml:space="preserve"> </w:t>
      </w:r>
      <w:r w:rsidRPr="006551DA">
        <w:rPr>
          <w:rFonts w:ascii="Times New Roman" w:eastAsia="Times New Roman" w:hAnsi="Times New Roman" w:cs="Times New Roman"/>
          <w:sz w:val="24"/>
          <w:szCs w:val="24"/>
          <w:lang w:eastAsia="ru-RU"/>
        </w:rPr>
        <w:t>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В соответствии с этим в программе выделяются следующие блоки. 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724919A2"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7969468C"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6C45BE0" w14:textId="77777777" w:rsidR="006551DA" w:rsidRPr="006551DA" w:rsidRDefault="006551DA" w:rsidP="006551DA">
      <w:pPr>
        <w:shd w:val="clear" w:color="auto" w:fill="FFFFFF"/>
        <w:spacing w:before="240" w:after="120" w:line="240" w:lineRule="atLeast"/>
        <w:outlineLvl w:val="1"/>
        <w:rPr>
          <w:rFonts w:ascii="LiberationSerif" w:eastAsia="Times New Roman" w:hAnsi="LiberationSerif" w:cs="Times New Roman"/>
          <w:b/>
          <w:bCs/>
          <w:caps/>
          <w:lang w:eastAsia="ru-RU"/>
        </w:rPr>
      </w:pPr>
      <w:r w:rsidRPr="006551DA">
        <w:rPr>
          <w:rFonts w:ascii="LiberationSerif" w:eastAsia="Times New Roman" w:hAnsi="LiberationSerif" w:cs="Times New Roman"/>
          <w:b/>
          <w:bCs/>
          <w:caps/>
          <w:lang w:eastAsia="ru-RU"/>
        </w:rPr>
        <w:t>МЕСТО УЧЕБНОГО ПРЕДМЕТА «РОДНОЙ ЯЗЫК (РУССКИЙ)» В УЧЕБНОМ ПЛАНЕ</w:t>
      </w:r>
    </w:p>
    <w:p w14:paraId="46057352" w14:textId="77777777" w:rsidR="006551DA" w:rsidRPr="00D86DC3"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D86DC3">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5A25ED8D" w14:textId="77777777" w:rsidR="006551DA" w:rsidRPr="006551DA" w:rsidRDefault="006551DA" w:rsidP="006551DA">
      <w:pPr>
        <w:shd w:val="clear" w:color="auto" w:fill="F7FDF7"/>
        <w:spacing w:line="240" w:lineRule="auto"/>
        <w:rPr>
          <w:rFonts w:ascii="Times New Roman" w:eastAsia="Times New Roman" w:hAnsi="Times New Roman" w:cs="Times New Roman"/>
          <w:sz w:val="24"/>
          <w:szCs w:val="24"/>
          <w:lang w:eastAsia="ru-RU"/>
        </w:rPr>
      </w:pPr>
      <w:r w:rsidRPr="00D86DC3">
        <w:rPr>
          <w:rFonts w:ascii="Times New Roman" w:eastAsia="Times New Roman" w:hAnsi="Times New Roman" w:cs="Times New Roman"/>
          <w:sz w:val="24"/>
          <w:szCs w:val="24"/>
          <w:lang w:eastAsia="ru-RU"/>
        </w:rPr>
        <w:t>Содержание учебного предмета «Родной язык (русский)», представленное в рабочей программе, соответств</w:t>
      </w:r>
      <w:r w:rsidR="00D86DC3" w:rsidRPr="00D86DC3">
        <w:rPr>
          <w:rFonts w:ascii="Times New Roman" w:eastAsia="Times New Roman" w:hAnsi="Times New Roman" w:cs="Times New Roman"/>
          <w:sz w:val="24"/>
          <w:szCs w:val="24"/>
          <w:lang w:eastAsia="ru-RU"/>
        </w:rPr>
        <w:t xml:space="preserve">ует ФГОС ООО, Примерной </w:t>
      </w:r>
      <w:r w:rsidRPr="00D86DC3">
        <w:rPr>
          <w:rFonts w:ascii="Times New Roman" w:eastAsia="Times New Roman" w:hAnsi="Times New Roman" w:cs="Times New Roman"/>
          <w:sz w:val="24"/>
          <w:szCs w:val="24"/>
          <w:lang w:eastAsia="ru-RU"/>
        </w:rPr>
        <w:t>обр</w:t>
      </w:r>
      <w:r w:rsidR="00D86DC3" w:rsidRPr="00D86DC3">
        <w:rPr>
          <w:rFonts w:ascii="Times New Roman" w:eastAsia="Times New Roman" w:hAnsi="Times New Roman" w:cs="Times New Roman"/>
          <w:sz w:val="24"/>
          <w:szCs w:val="24"/>
          <w:lang w:eastAsia="ru-RU"/>
        </w:rPr>
        <w:t>азовательной программе среднего</w:t>
      </w:r>
      <w:r w:rsidRPr="00D86DC3">
        <w:rPr>
          <w:rFonts w:ascii="Times New Roman" w:eastAsia="Times New Roman" w:hAnsi="Times New Roman" w:cs="Times New Roman"/>
          <w:sz w:val="24"/>
          <w:szCs w:val="24"/>
          <w:lang w:eastAsia="ru-RU"/>
        </w:rPr>
        <w:t xml:space="preserve"> общего образования и рассчита</w:t>
      </w:r>
      <w:r w:rsidR="00642011" w:rsidRPr="00D86DC3">
        <w:rPr>
          <w:rFonts w:ascii="Times New Roman" w:eastAsia="Times New Roman" w:hAnsi="Times New Roman" w:cs="Times New Roman"/>
          <w:sz w:val="24"/>
          <w:szCs w:val="24"/>
          <w:lang w:eastAsia="ru-RU"/>
        </w:rPr>
        <w:t>но на общую учебную нагрузку в 10 классе в объеме 35</w:t>
      </w:r>
      <w:r w:rsidRPr="00D86DC3">
        <w:rPr>
          <w:rFonts w:ascii="Times New Roman" w:eastAsia="Times New Roman" w:hAnsi="Times New Roman" w:cs="Times New Roman"/>
          <w:sz w:val="24"/>
          <w:szCs w:val="24"/>
          <w:lang w:eastAsia="ru-RU"/>
        </w:rPr>
        <w:t xml:space="preserve"> часов.</w:t>
      </w:r>
    </w:p>
    <w:p w14:paraId="7C170F1D" w14:textId="77777777" w:rsidR="006551DA" w:rsidRPr="006551DA" w:rsidRDefault="006551DA" w:rsidP="006551DA">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6551DA">
        <w:rPr>
          <w:rFonts w:ascii="LiberationSerif" w:eastAsia="Times New Roman" w:hAnsi="LiberationSerif" w:cs="Times New Roman"/>
          <w:b/>
          <w:bCs/>
          <w:caps/>
          <w:kern w:val="36"/>
          <w:sz w:val="24"/>
          <w:szCs w:val="24"/>
          <w:lang w:eastAsia="ru-RU"/>
        </w:rPr>
        <w:t>СОДЕРЖАНИЕ УЧЕБНОГО ПРЕДМЕТА </w:t>
      </w:r>
    </w:p>
    <w:p w14:paraId="1BABC406"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Раздел 1. Язык и культура</w:t>
      </w:r>
    </w:p>
    <w:p w14:paraId="278BD0A8"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39D07288"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6551DA">
        <w:rPr>
          <w:rFonts w:ascii="Times New Roman" w:eastAsia="Times New Roman" w:hAnsi="Times New Roman" w:cs="Times New Roman"/>
          <w:sz w:val="24"/>
          <w:szCs w:val="24"/>
          <w:lang w:eastAsia="ru-RU"/>
        </w:rPr>
        <w:t>неологический</w:t>
      </w:r>
      <w:proofErr w:type="spellEnd"/>
      <w:r w:rsidRPr="006551DA">
        <w:rPr>
          <w:rFonts w:ascii="Times New Roman" w:eastAsia="Times New Roman" w:hAnsi="Times New Roman" w:cs="Times New Roman"/>
          <w:sz w:val="24"/>
          <w:szCs w:val="24"/>
          <w:lang w:eastAsia="ru-RU"/>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0CC69969"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Раздел 2. Культура речи</w:t>
      </w:r>
    </w:p>
    <w:p w14:paraId="39F807FE"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7B57739C"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64FB2DCB"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Речевая избыточность и точность. Тавтология. Плеоназм. Типичные ошибки‚ связанные с речевой избыточностью.</w:t>
      </w:r>
    </w:p>
    <w:p w14:paraId="1318A3FC"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14:paraId="3357A8DB"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44F596C6"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CA61322"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2A38B3BA"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Раздел 3. Речь. Речевая деятельность. Текст</w:t>
      </w:r>
    </w:p>
    <w:p w14:paraId="5C53BF22"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Русский язык в Интернете. Правила информационной безопасности при общении в социальных сетях. Контактное и </w:t>
      </w:r>
      <w:proofErr w:type="spellStart"/>
      <w:r w:rsidRPr="006551DA">
        <w:rPr>
          <w:rFonts w:ascii="Times New Roman" w:eastAsia="Times New Roman" w:hAnsi="Times New Roman" w:cs="Times New Roman"/>
          <w:sz w:val="24"/>
          <w:szCs w:val="24"/>
          <w:lang w:eastAsia="ru-RU"/>
        </w:rPr>
        <w:t>дистантное</w:t>
      </w:r>
      <w:proofErr w:type="spellEnd"/>
      <w:r w:rsidRPr="006551DA">
        <w:rPr>
          <w:rFonts w:ascii="Times New Roman" w:eastAsia="Times New Roman" w:hAnsi="Times New Roman" w:cs="Times New Roman"/>
          <w:sz w:val="24"/>
          <w:szCs w:val="24"/>
          <w:lang w:eastAsia="ru-RU"/>
        </w:rPr>
        <w:t xml:space="preserve"> общение.</w:t>
      </w:r>
    </w:p>
    <w:p w14:paraId="13D87005"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Виды преобразования текстов: аннотация, конспект. Использование графиков, диаграмм, схем для представления информации.</w:t>
      </w:r>
    </w:p>
    <w:p w14:paraId="714E1C2C"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Разговорная речь. Анекдот, шутка.</w:t>
      </w:r>
    </w:p>
    <w:p w14:paraId="5C9BB234"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Официально-деловой стиль. Деловое письмо, его структурные элементы и языковые особенности.</w:t>
      </w:r>
    </w:p>
    <w:p w14:paraId="5C105639"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Учебно-научный стиль. Доклад, сообщение. Речь оппонента на защите проекта.</w:t>
      </w:r>
    </w:p>
    <w:p w14:paraId="79C8A0AB"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Публицистический стиль. Проблемный очерк.</w:t>
      </w:r>
    </w:p>
    <w:p w14:paraId="20C8C9C4" w14:textId="77777777" w:rsidR="006551DA" w:rsidRPr="006551DA" w:rsidRDefault="006551DA" w:rsidP="006551DA">
      <w:pPr>
        <w:shd w:val="clear" w:color="auto" w:fill="FFFFFF"/>
        <w:spacing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Язык художественной литературы. Диалогичность в художественном произведении. Текст и </w:t>
      </w:r>
      <w:proofErr w:type="spellStart"/>
      <w:r w:rsidRPr="006551DA">
        <w:rPr>
          <w:rFonts w:ascii="Times New Roman" w:eastAsia="Times New Roman" w:hAnsi="Times New Roman" w:cs="Times New Roman"/>
          <w:sz w:val="24"/>
          <w:szCs w:val="24"/>
          <w:lang w:eastAsia="ru-RU"/>
        </w:rPr>
        <w:t>интертекст</w:t>
      </w:r>
      <w:proofErr w:type="spellEnd"/>
      <w:r w:rsidRPr="006551DA">
        <w:rPr>
          <w:rFonts w:ascii="Times New Roman" w:eastAsia="Times New Roman" w:hAnsi="Times New Roman" w:cs="Times New Roman"/>
          <w:sz w:val="24"/>
          <w:szCs w:val="24"/>
          <w:lang w:eastAsia="ru-RU"/>
        </w:rPr>
        <w:t>. Афоризмы. Прецедентные тексты.  </w:t>
      </w:r>
    </w:p>
    <w:p w14:paraId="51F1319A" w14:textId="77777777" w:rsidR="006551DA" w:rsidRPr="006551DA" w:rsidRDefault="006551DA" w:rsidP="006551DA">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6551DA">
        <w:rPr>
          <w:rFonts w:ascii="LiberationSerif" w:eastAsia="Times New Roman" w:hAnsi="LiberationSerif" w:cs="Times New Roman"/>
          <w:b/>
          <w:bCs/>
          <w:caps/>
          <w:kern w:val="36"/>
          <w:sz w:val="24"/>
          <w:szCs w:val="24"/>
          <w:lang w:eastAsia="ru-RU"/>
        </w:rPr>
        <w:t>ПЛАНИРУЕМЫЕ ОБРАЗОВАТЕЛЬНЫЕ РЕЗУЛЬТАТЫ</w:t>
      </w:r>
    </w:p>
    <w:p w14:paraId="2D08D323"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Изучение учебного пред</w:t>
      </w:r>
      <w:r w:rsidR="00642011">
        <w:rPr>
          <w:rFonts w:ascii="Times New Roman" w:eastAsia="Times New Roman" w:hAnsi="Times New Roman" w:cs="Times New Roman"/>
          <w:sz w:val="24"/>
          <w:szCs w:val="24"/>
          <w:lang w:eastAsia="ru-RU"/>
        </w:rPr>
        <w:t>мета «Родной язык (русский)» в 10</w:t>
      </w:r>
      <w:r w:rsidRPr="006551DA">
        <w:rPr>
          <w:rFonts w:ascii="Times New Roman" w:eastAsia="Times New Roman" w:hAnsi="Times New Roman" w:cs="Times New Roman"/>
          <w:sz w:val="24"/>
          <w:szCs w:val="24"/>
          <w:lang w:eastAsia="ru-RU"/>
        </w:rPr>
        <w:t xml:space="preserve"> классе направлено на достижение обучающимися следующих личностных, метапредметных и предметных результатов.</w:t>
      </w:r>
    </w:p>
    <w:p w14:paraId="4698B8A9" w14:textId="77777777" w:rsidR="006551DA" w:rsidRPr="006551DA" w:rsidRDefault="006551DA" w:rsidP="006551DA">
      <w:pPr>
        <w:shd w:val="clear" w:color="auto" w:fill="FFFFFF"/>
        <w:spacing w:before="240" w:after="120" w:line="240" w:lineRule="atLeast"/>
        <w:outlineLvl w:val="1"/>
        <w:rPr>
          <w:rFonts w:ascii="LiberationSerif" w:eastAsia="Times New Roman" w:hAnsi="LiberationSerif" w:cs="Times New Roman"/>
          <w:b/>
          <w:bCs/>
          <w:caps/>
          <w:lang w:eastAsia="ru-RU"/>
        </w:rPr>
      </w:pPr>
      <w:r w:rsidRPr="006551DA">
        <w:rPr>
          <w:rFonts w:ascii="LiberationSerif" w:eastAsia="Times New Roman" w:hAnsi="LiberationSerif" w:cs="Times New Roman"/>
          <w:b/>
          <w:bCs/>
          <w:caps/>
          <w:lang w:eastAsia="ru-RU"/>
        </w:rPr>
        <w:t>ЛИЧНОСТНЫЕ РЕЗУЛЬТАТЫ</w:t>
      </w:r>
    </w:p>
    <w:p w14:paraId="6BF10827"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D2BB6D"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sidRPr="006551DA">
        <w:rPr>
          <w:rFonts w:ascii="Times New Roman" w:eastAsia="Times New Roman" w:hAnsi="Times New Roman" w:cs="Times New Roman"/>
          <w:b/>
          <w:bCs/>
          <w:i/>
          <w:iCs/>
          <w:sz w:val="24"/>
          <w:szCs w:val="24"/>
          <w:lang w:eastAsia="ru-RU"/>
        </w:rPr>
        <w:t>       </w:t>
      </w:r>
    </w:p>
    <w:p w14:paraId="676D16CB"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гражданского воспитания:</w:t>
      </w:r>
    </w:p>
    <w:p w14:paraId="5F104D8D"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w:t>
      </w:r>
    </w:p>
    <w:p w14:paraId="0F7BF1F8"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20FE5F1C"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неприятие любых форм экстремизма, дискриминации; </w:t>
      </w:r>
    </w:p>
    <w:p w14:paraId="5993687F"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понимание роли различных социальных институтов в жизни человека; </w:t>
      </w:r>
    </w:p>
    <w:p w14:paraId="071CBA3D"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14:paraId="7421716D"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готовность к разнообразной совместной деятельности, стремление к взаимопониманию и взаимопомощи; </w:t>
      </w:r>
    </w:p>
    <w:p w14:paraId="42095670"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активное участие в школьном самоуправлении; </w:t>
      </w:r>
    </w:p>
    <w:p w14:paraId="7B45D9A1" w14:textId="77777777" w:rsidR="006551DA" w:rsidRPr="006551DA" w:rsidRDefault="006551DA" w:rsidP="006551DA">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готовность к участию в гуманитарной деятельности (помощь людям, нуждающимся в ней; </w:t>
      </w:r>
      <w:proofErr w:type="spellStart"/>
      <w:r w:rsidRPr="006551DA">
        <w:rPr>
          <w:rFonts w:ascii="Times New Roman" w:eastAsia="Times New Roman" w:hAnsi="Times New Roman" w:cs="Times New Roman"/>
          <w:sz w:val="24"/>
          <w:szCs w:val="24"/>
          <w:lang w:eastAsia="ru-RU"/>
        </w:rPr>
        <w:t>волонтёрство</w:t>
      </w:r>
      <w:proofErr w:type="spellEnd"/>
      <w:r w:rsidRPr="006551DA">
        <w:rPr>
          <w:rFonts w:ascii="Times New Roman" w:eastAsia="Times New Roman" w:hAnsi="Times New Roman" w:cs="Times New Roman"/>
          <w:sz w:val="24"/>
          <w:szCs w:val="24"/>
          <w:lang w:eastAsia="ru-RU"/>
        </w:rPr>
        <w:t>);</w:t>
      </w:r>
    </w:p>
    <w:p w14:paraId="41BAF89D"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патриотического воспитания:</w:t>
      </w:r>
    </w:p>
    <w:p w14:paraId="3CE07414" w14:textId="77777777" w:rsidR="006551DA" w:rsidRPr="006551DA" w:rsidRDefault="006551DA" w:rsidP="006551DA">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14:paraId="09D20354" w14:textId="77777777" w:rsidR="006551DA" w:rsidRPr="006551DA" w:rsidRDefault="006551DA" w:rsidP="006551DA">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14:paraId="58D65BBF" w14:textId="77777777" w:rsidR="006551DA" w:rsidRPr="006551DA" w:rsidRDefault="006551DA" w:rsidP="006551DA">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14:paraId="328A8B00" w14:textId="77777777" w:rsidR="006551DA" w:rsidRPr="006551DA" w:rsidRDefault="006551DA" w:rsidP="006551DA">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80345F6"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духовно-нравственного воспитания:</w:t>
      </w:r>
    </w:p>
    <w:p w14:paraId="009FA25F" w14:textId="77777777" w:rsidR="006551DA" w:rsidRPr="006551DA" w:rsidRDefault="006551DA" w:rsidP="006551DA">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w:t>
      </w:r>
    </w:p>
    <w:p w14:paraId="0724CC3D" w14:textId="77777777" w:rsidR="006551DA" w:rsidRPr="006551DA" w:rsidRDefault="006551DA" w:rsidP="006551DA">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14:paraId="29BBFCB4" w14:textId="77777777" w:rsidR="006551DA" w:rsidRPr="006551DA" w:rsidRDefault="006551DA" w:rsidP="006551DA">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активное неприятие асоциальных поступков; </w:t>
      </w:r>
    </w:p>
    <w:p w14:paraId="2BDA61BE" w14:textId="77777777" w:rsidR="006551DA" w:rsidRPr="006551DA" w:rsidRDefault="006551DA" w:rsidP="006551DA">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свобода и ответственность личности в условиях индивидуального и общественного пространства;</w:t>
      </w:r>
    </w:p>
    <w:p w14:paraId="73E477C5"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эстетического воспитания:</w:t>
      </w:r>
    </w:p>
    <w:p w14:paraId="1ED3BC8A" w14:textId="77777777" w:rsidR="006551DA" w:rsidRPr="006551DA" w:rsidRDefault="006551DA" w:rsidP="006551DA">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восприимчивость к разным видам искусства, традициям и творчеству своего и других народов; </w:t>
      </w:r>
    </w:p>
    <w:p w14:paraId="3BF4AEA8" w14:textId="77777777" w:rsidR="006551DA" w:rsidRPr="006551DA" w:rsidRDefault="006551DA" w:rsidP="006551DA">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понимание эмоционального воздействия искусства; </w:t>
      </w:r>
    </w:p>
    <w:p w14:paraId="34DD4989" w14:textId="77777777" w:rsidR="006551DA" w:rsidRPr="006551DA" w:rsidRDefault="006551DA" w:rsidP="006551DA">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осознание важности художественной культуры как средства коммуникации и самовыражения; </w:t>
      </w:r>
    </w:p>
    <w:p w14:paraId="285AD2D4" w14:textId="77777777" w:rsidR="006551DA" w:rsidRPr="006551DA" w:rsidRDefault="006551DA" w:rsidP="006551DA">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осознание важности русского языка как средства коммуникации и самовыражения; </w:t>
      </w:r>
    </w:p>
    <w:p w14:paraId="3F56E27C" w14:textId="77777777" w:rsidR="006551DA" w:rsidRPr="006551DA" w:rsidRDefault="006551DA" w:rsidP="006551DA">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 </w:t>
      </w:r>
    </w:p>
    <w:p w14:paraId="033B963A" w14:textId="77777777" w:rsidR="006551DA" w:rsidRPr="006551DA" w:rsidRDefault="006551DA" w:rsidP="006551DA">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стремление к самовыражению в разных видах искусства;</w:t>
      </w:r>
    </w:p>
    <w:p w14:paraId="1FFEE71E"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14:paraId="10F53EA6" w14:textId="77777777" w:rsidR="006551DA" w:rsidRPr="006551DA" w:rsidRDefault="006551DA" w:rsidP="006551DA">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B711B21" w14:textId="77777777" w:rsidR="006551DA" w:rsidRPr="006551DA" w:rsidRDefault="006551DA" w:rsidP="006551DA">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умение принимать себя и других не осуждая;</w:t>
      </w:r>
    </w:p>
    <w:p w14:paraId="2D2A9D00" w14:textId="77777777" w:rsidR="006551DA" w:rsidRPr="006551DA" w:rsidRDefault="006551DA" w:rsidP="006551DA">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6D5E4F0"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трудового воспитания:</w:t>
      </w:r>
    </w:p>
    <w:p w14:paraId="66BCA027" w14:textId="77777777" w:rsidR="006551DA" w:rsidRPr="006551DA" w:rsidRDefault="006551DA" w:rsidP="006551DA">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D58F79E" w14:textId="77777777" w:rsidR="006551DA" w:rsidRPr="006551DA" w:rsidRDefault="006551DA" w:rsidP="006551DA">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0920677B"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экологического воспитания:</w:t>
      </w:r>
    </w:p>
    <w:p w14:paraId="3B2E8F8F" w14:textId="77777777" w:rsidR="006551DA" w:rsidRPr="006551DA" w:rsidRDefault="006551DA" w:rsidP="006551DA">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4462B6F" w14:textId="77777777" w:rsidR="006551DA" w:rsidRPr="006551DA" w:rsidRDefault="006551DA" w:rsidP="006551DA">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6551DA">
        <w:rPr>
          <w:rFonts w:ascii="Times New Roman" w:eastAsia="Times New Roman" w:hAnsi="Times New Roman" w:cs="Times New Roman"/>
          <w:sz w:val="24"/>
          <w:szCs w:val="24"/>
          <w:lang w:eastAsia="ru-RU"/>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2FCE392"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ценности научного познания:</w:t>
      </w:r>
    </w:p>
    <w:p w14:paraId="0AB30BE5" w14:textId="77777777" w:rsidR="006551DA" w:rsidRPr="006551DA" w:rsidRDefault="006551DA" w:rsidP="006551DA">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14:paraId="11DBF7FB" w14:textId="77777777" w:rsidR="006551DA" w:rsidRPr="006551DA" w:rsidRDefault="006551DA" w:rsidP="006551DA">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овладение языковой и читательской культурой, навыками чтения как средства познания мира; </w:t>
      </w:r>
    </w:p>
    <w:p w14:paraId="3EC51CF8" w14:textId="77777777" w:rsidR="006551DA" w:rsidRPr="006551DA" w:rsidRDefault="006551DA" w:rsidP="006551DA">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овладение основными навыками исследовательской деятельности с учётом специфики школьного языкового образования; </w:t>
      </w:r>
    </w:p>
    <w:p w14:paraId="2AF52632" w14:textId="77777777" w:rsidR="006551DA" w:rsidRPr="006551DA" w:rsidRDefault="006551DA" w:rsidP="006551DA">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9C70650"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Личностные результаты, обеспечивающие </w:t>
      </w:r>
      <w:r w:rsidRPr="006551DA">
        <w:rPr>
          <w:rFonts w:ascii="Times New Roman" w:eastAsia="Times New Roman" w:hAnsi="Times New Roman" w:cs="Times New Roman"/>
          <w:b/>
          <w:bCs/>
          <w:i/>
          <w:iCs/>
          <w:sz w:val="24"/>
          <w:szCs w:val="24"/>
          <w:lang w:eastAsia="ru-RU"/>
        </w:rPr>
        <w:t>адаптацию обучающегося</w:t>
      </w:r>
      <w:r w:rsidRPr="006551DA">
        <w:rPr>
          <w:rFonts w:ascii="Times New Roman" w:eastAsia="Times New Roman" w:hAnsi="Times New Roman" w:cs="Times New Roman"/>
          <w:sz w:val="24"/>
          <w:szCs w:val="24"/>
          <w:lang w:eastAsia="ru-RU"/>
        </w:rPr>
        <w:t> к изменяющимся условиям социальной и природ-</w:t>
      </w:r>
    </w:p>
    <w:p w14:paraId="0349DCBE"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ной среды:</w:t>
      </w:r>
    </w:p>
    <w:p w14:paraId="43A628E9" w14:textId="77777777" w:rsidR="006551DA" w:rsidRPr="006551DA" w:rsidRDefault="006551DA" w:rsidP="006551DA">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87C3BDA" w14:textId="77777777" w:rsidR="006551DA" w:rsidRPr="006551DA" w:rsidRDefault="006551DA" w:rsidP="006551DA">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3110F66F" w14:textId="77777777" w:rsidR="006551DA" w:rsidRPr="006551DA" w:rsidRDefault="006551DA" w:rsidP="006551DA">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72CACACD" w14:textId="77777777" w:rsidR="006551DA" w:rsidRPr="006551DA" w:rsidRDefault="006551DA" w:rsidP="006551DA">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8D30970" w14:textId="77777777" w:rsidR="006551DA" w:rsidRPr="006551DA" w:rsidRDefault="006551DA" w:rsidP="006551DA">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31E0E58" w14:textId="77777777" w:rsidR="006551DA" w:rsidRPr="006551DA" w:rsidRDefault="006551DA" w:rsidP="006551DA">
      <w:pPr>
        <w:shd w:val="clear" w:color="auto" w:fill="FFFFFF"/>
        <w:spacing w:before="240" w:after="120" w:line="240" w:lineRule="atLeast"/>
        <w:outlineLvl w:val="1"/>
        <w:rPr>
          <w:rFonts w:ascii="LiberationSerif" w:eastAsia="Times New Roman" w:hAnsi="LiberationSerif" w:cs="Times New Roman"/>
          <w:b/>
          <w:bCs/>
          <w:caps/>
          <w:lang w:eastAsia="ru-RU"/>
        </w:rPr>
      </w:pPr>
      <w:r w:rsidRPr="006551DA">
        <w:rPr>
          <w:rFonts w:ascii="LiberationSerif" w:eastAsia="Times New Roman" w:hAnsi="LiberationSerif" w:cs="Times New Roman"/>
          <w:b/>
          <w:bCs/>
          <w:caps/>
          <w:lang w:eastAsia="ru-RU"/>
        </w:rPr>
        <w:t>МЕТАПРЕДМЕТНЫЕ РЕЗУЛЬТАТЫ</w:t>
      </w:r>
    </w:p>
    <w:p w14:paraId="3318F4BA"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Овладение универсальными учебными </w:t>
      </w:r>
      <w:r w:rsidRPr="006551DA">
        <w:rPr>
          <w:rFonts w:ascii="Times New Roman" w:eastAsia="Times New Roman" w:hAnsi="Times New Roman" w:cs="Times New Roman"/>
          <w:b/>
          <w:bCs/>
          <w:sz w:val="24"/>
          <w:szCs w:val="24"/>
          <w:lang w:eastAsia="ru-RU"/>
        </w:rPr>
        <w:t>познавательными действиями.</w:t>
      </w:r>
    </w:p>
    <w:p w14:paraId="5F71443C"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Базовые логические действия:</w:t>
      </w:r>
    </w:p>
    <w:p w14:paraId="17539947" w14:textId="77777777" w:rsidR="006551DA" w:rsidRPr="006551DA" w:rsidRDefault="006551DA" w:rsidP="006551DA">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выявлять и характеризовать существенные признаки языковых единиц, языковых явлений и процессов;</w:t>
      </w:r>
    </w:p>
    <w:p w14:paraId="7D2BE659" w14:textId="77777777" w:rsidR="006551DA" w:rsidRPr="006551DA" w:rsidRDefault="006551DA" w:rsidP="006551DA">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830CEF5" w14:textId="77777777" w:rsidR="006551DA" w:rsidRPr="006551DA" w:rsidRDefault="006551DA" w:rsidP="006551DA">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38052C4" w14:textId="77777777" w:rsidR="006551DA" w:rsidRPr="006551DA" w:rsidRDefault="006551DA" w:rsidP="006551DA">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выявлять дефицит информации, необходимой для решения поставленной учебной задачи;</w:t>
      </w:r>
    </w:p>
    <w:p w14:paraId="0CF3E0CE" w14:textId="77777777" w:rsidR="006551DA" w:rsidRPr="006551DA" w:rsidRDefault="006551DA" w:rsidP="006551DA">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303E9C6" w14:textId="77777777" w:rsidR="006551DA" w:rsidRPr="006551DA" w:rsidRDefault="006551DA" w:rsidP="006551DA">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82C077A"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Базовые исследовательские действия:</w:t>
      </w:r>
    </w:p>
    <w:p w14:paraId="5C27B627"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использовать вопросы как исследовательский инструмент познания в языковом образовании;</w:t>
      </w:r>
    </w:p>
    <w:p w14:paraId="7A83D70C"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EDDE23E"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14:paraId="113D3A2B"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составлять алгоритм действий и использовать его для решения учебных задач;</w:t>
      </w:r>
    </w:p>
    <w:p w14:paraId="74ED4EB2"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EF10304"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14:paraId="0F0D9024"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65F66D5" w14:textId="77777777" w:rsidR="006551DA" w:rsidRPr="006551DA" w:rsidRDefault="006551DA" w:rsidP="006551DA">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4F8C43B"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Работа с информацией:</w:t>
      </w:r>
    </w:p>
    <w:p w14:paraId="368CF6E2"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8E801B5"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14:paraId="57967324"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1CC059E"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B005A8F"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14:paraId="679F09D2"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B48B061"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оценивать надёжность информации по критериям, предложенным учителем или сформулированным самостоятельно;</w:t>
      </w:r>
    </w:p>
    <w:p w14:paraId="0EA35315" w14:textId="77777777" w:rsidR="006551DA" w:rsidRPr="006551DA" w:rsidRDefault="006551DA" w:rsidP="006551DA">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эффективно запоминать и систематизировать информацию.</w:t>
      </w:r>
    </w:p>
    <w:p w14:paraId="2AB6F7F0"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Овладение универсальными учебными </w:t>
      </w:r>
      <w:r w:rsidRPr="006551DA">
        <w:rPr>
          <w:rFonts w:ascii="Times New Roman" w:eastAsia="Times New Roman" w:hAnsi="Times New Roman" w:cs="Times New Roman"/>
          <w:b/>
          <w:bCs/>
          <w:sz w:val="24"/>
          <w:szCs w:val="24"/>
          <w:lang w:eastAsia="ru-RU"/>
        </w:rPr>
        <w:t>коммуникативными действиями.</w:t>
      </w:r>
    </w:p>
    <w:p w14:paraId="48528B94"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Общение:</w:t>
      </w:r>
    </w:p>
    <w:p w14:paraId="21C17AFE"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w:t>
      </w:r>
    </w:p>
    <w:p w14:paraId="16982E07"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выражать себя (свою точку зрения) в диалогах и дискуссиях, в устной монологической речи и в письменных текстах;</w:t>
      </w:r>
    </w:p>
    <w:p w14:paraId="672A8E85"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w:t>
      </w:r>
    </w:p>
    <w:p w14:paraId="66AA6532"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знать и распознавать предпосылки конфликтных ситуаций и смягчать конфликты, вести переговоры;</w:t>
      </w:r>
    </w:p>
    <w:p w14:paraId="31F92A0C"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14:paraId="3ECEE401"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20DC572"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14:paraId="055C5A0B"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14:paraId="42F7113E" w14:textId="77777777" w:rsidR="006551DA" w:rsidRPr="006551DA" w:rsidRDefault="006551DA" w:rsidP="006551DA">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B5D48AC"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Совместная деятельность:</w:t>
      </w:r>
    </w:p>
    <w:p w14:paraId="64B9BD75" w14:textId="77777777" w:rsidR="006551DA" w:rsidRPr="006551DA" w:rsidRDefault="006551DA" w:rsidP="006551DA">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4A61C94" w14:textId="77777777" w:rsidR="006551DA" w:rsidRPr="006551DA" w:rsidRDefault="006551DA" w:rsidP="006551DA">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3A322E6" w14:textId="77777777" w:rsidR="006551DA" w:rsidRPr="006551DA" w:rsidRDefault="006551DA" w:rsidP="006551DA">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47E8FD3" w14:textId="77777777" w:rsidR="006551DA" w:rsidRPr="006551DA" w:rsidRDefault="006551DA" w:rsidP="006551DA">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66042F4" w14:textId="77777777" w:rsidR="006551DA" w:rsidRPr="006551DA" w:rsidRDefault="006551DA" w:rsidP="006551DA">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5F57869"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Овладение универсальными учебными </w:t>
      </w:r>
      <w:r w:rsidRPr="006551DA">
        <w:rPr>
          <w:rFonts w:ascii="Times New Roman" w:eastAsia="Times New Roman" w:hAnsi="Times New Roman" w:cs="Times New Roman"/>
          <w:b/>
          <w:bCs/>
          <w:sz w:val="24"/>
          <w:szCs w:val="24"/>
          <w:lang w:eastAsia="ru-RU"/>
        </w:rPr>
        <w:t>регулятивными действиями.</w:t>
      </w:r>
    </w:p>
    <w:p w14:paraId="751931F4"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Самоорганизация:</w:t>
      </w:r>
    </w:p>
    <w:p w14:paraId="629E475D" w14:textId="77777777" w:rsidR="006551DA" w:rsidRPr="006551DA" w:rsidRDefault="006551DA" w:rsidP="006551DA">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выявлять проблемы для решения в учебных и жизненных ситуациях;</w:t>
      </w:r>
    </w:p>
    <w:p w14:paraId="6D24A003" w14:textId="77777777" w:rsidR="006551DA" w:rsidRPr="006551DA" w:rsidRDefault="006551DA" w:rsidP="006551DA">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14:paraId="311B7C24" w14:textId="77777777" w:rsidR="006551DA" w:rsidRPr="006551DA" w:rsidRDefault="006551DA" w:rsidP="006551DA">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6763E09" w14:textId="77777777" w:rsidR="006551DA" w:rsidRPr="006551DA" w:rsidRDefault="006551DA" w:rsidP="006551DA">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самостоятельно составлять план действий, вносить необходимые коррективы в ходе его реализации;</w:t>
      </w:r>
    </w:p>
    <w:p w14:paraId="0136814B" w14:textId="77777777" w:rsidR="006551DA" w:rsidRPr="006551DA" w:rsidRDefault="006551DA" w:rsidP="006551DA">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делать выбор и брать ответственность за решение.</w:t>
      </w:r>
    </w:p>
    <w:p w14:paraId="230AB932"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Самоконтроль:</w:t>
      </w:r>
    </w:p>
    <w:p w14:paraId="6D6F6750" w14:textId="77777777" w:rsidR="006551DA" w:rsidRPr="006551DA" w:rsidRDefault="006551DA" w:rsidP="006551DA">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xml:space="preserve">владеть разными способами самоконтроля (в том числе речевого), </w:t>
      </w:r>
      <w:proofErr w:type="spellStart"/>
      <w:r w:rsidRPr="006551DA">
        <w:rPr>
          <w:rFonts w:ascii="Times New Roman" w:eastAsia="Times New Roman" w:hAnsi="Times New Roman" w:cs="Times New Roman"/>
          <w:sz w:val="24"/>
          <w:szCs w:val="24"/>
          <w:lang w:eastAsia="ru-RU"/>
        </w:rPr>
        <w:t>самомотивации</w:t>
      </w:r>
      <w:proofErr w:type="spellEnd"/>
      <w:r w:rsidRPr="006551DA">
        <w:rPr>
          <w:rFonts w:ascii="Times New Roman" w:eastAsia="Times New Roman" w:hAnsi="Times New Roman" w:cs="Times New Roman"/>
          <w:sz w:val="24"/>
          <w:szCs w:val="24"/>
          <w:lang w:eastAsia="ru-RU"/>
        </w:rPr>
        <w:t xml:space="preserve"> и рефлексии;</w:t>
      </w:r>
    </w:p>
    <w:p w14:paraId="65DB5D96" w14:textId="77777777" w:rsidR="006551DA" w:rsidRPr="006551DA" w:rsidRDefault="006551DA" w:rsidP="006551DA">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давать адекватную оценку учебной ситуации и предлагать план её изменения;</w:t>
      </w:r>
    </w:p>
    <w:p w14:paraId="2BA22CEB" w14:textId="77777777" w:rsidR="006551DA" w:rsidRPr="006551DA" w:rsidRDefault="006551DA" w:rsidP="006551DA">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14:paraId="07A1FCA8" w14:textId="77777777" w:rsidR="006551DA" w:rsidRPr="006551DA" w:rsidRDefault="006551DA" w:rsidP="006551DA">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C665EDE"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Эмоциональный интеллект:</w:t>
      </w:r>
    </w:p>
    <w:p w14:paraId="2E526070" w14:textId="77777777" w:rsidR="006551DA" w:rsidRPr="006551DA" w:rsidRDefault="006551DA" w:rsidP="006551DA">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развивать способность управлять собственными эмоциями и эмоциями других;</w:t>
      </w:r>
    </w:p>
    <w:p w14:paraId="294A70D8" w14:textId="77777777" w:rsidR="006551DA" w:rsidRPr="006551DA" w:rsidRDefault="006551DA" w:rsidP="006551DA">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7D7E53D"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i/>
          <w:iCs/>
          <w:sz w:val="24"/>
          <w:szCs w:val="24"/>
          <w:lang w:eastAsia="ru-RU"/>
        </w:rPr>
        <w:t>Принятие себя и других:</w:t>
      </w:r>
    </w:p>
    <w:p w14:paraId="208215AD" w14:textId="77777777" w:rsidR="006551DA" w:rsidRPr="006551DA" w:rsidRDefault="006551DA" w:rsidP="006551DA">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осознанно относиться к другому человеку и его мнению; </w:t>
      </w:r>
    </w:p>
    <w:p w14:paraId="39865062" w14:textId="77777777" w:rsidR="006551DA" w:rsidRPr="006551DA" w:rsidRDefault="006551DA" w:rsidP="006551DA">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признавать своё и чужое право на ошибку;</w:t>
      </w:r>
    </w:p>
    <w:p w14:paraId="70C6A4D4" w14:textId="77777777" w:rsidR="006551DA" w:rsidRPr="006551DA" w:rsidRDefault="006551DA" w:rsidP="006551DA">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принимать себя и других не осуждая; </w:t>
      </w:r>
    </w:p>
    <w:p w14:paraId="0FAE4212" w14:textId="77777777" w:rsidR="006551DA" w:rsidRPr="006551DA" w:rsidRDefault="006551DA" w:rsidP="006551DA">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проявлять открытость;</w:t>
      </w:r>
    </w:p>
    <w:p w14:paraId="2B295321" w14:textId="77777777" w:rsidR="006551DA" w:rsidRPr="006551DA" w:rsidRDefault="006551DA" w:rsidP="006551DA">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осознавать невозможность контролировать всё вокруг.</w:t>
      </w:r>
    </w:p>
    <w:p w14:paraId="6B66E15E" w14:textId="77777777" w:rsidR="006551DA" w:rsidRPr="006551DA" w:rsidRDefault="006551DA" w:rsidP="006551DA">
      <w:pPr>
        <w:shd w:val="clear" w:color="auto" w:fill="FFFFFF"/>
        <w:spacing w:before="240" w:after="120" w:line="240" w:lineRule="atLeast"/>
        <w:outlineLvl w:val="1"/>
        <w:rPr>
          <w:rFonts w:ascii="LiberationSerif" w:eastAsia="Times New Roman" w:hAnsi="LiberationSerif" w:cs="Times New Roman"/>
          <w:b/>
          <w:bCs/>
          <w:caps/>
          <w:lang w:eastAsia="ru-RU"/>
        </w:rPr>
      </w:pPr>
      <w:r w:rsidRPr="006551DA">
        <w:rPr>
          <w:rFonts w:ascii="LiberationSerif" w:eastAsia="Times New Roman" w:hAnsi="LiberationSerif" w:cs="Times New Roman"/>
          <w:b/>
          <w:bCs/>
          <w:caps/>
          <w:lang w:eastAsia="ru-RU"/>
        </w:rPr>
        <w:t>ПРЕДМЕТНЫЕ РЕЗУЛЬТАТЫ</w:t>
      </w:r>
    </w:p>
    <w:p w14:paraId="64E0BED2"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Язык и культура:</w:t>
      </w:r>
    </w:p>
    <w:p w14:paraId="1D0558E1"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 </w:t>
      </w:r>
    </w:p>
    <w:p w14:paraId="712F7A5D"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14:paraId="45763EB1"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w:t>
      </w:r>
    </w:p>
    <w:p w14:paraId="644FDE58"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w:t>
      </w:r>
    </w:p>
    <w:p w14:paraId="6711D233"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w:t>
      </w:r>
    </w:p>
    <w:p w14:paraId="31B9CE83"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характеризовать словообразовательные неологизмы по сфере употребления и стилистической окраске; целесообразно употреблять иноязычные слова; </w:t>
      </w:r>
    </w:p>
    <w:p w14:paraId="40344537"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объяснять причины изменения лексических значений слов и их стилистической окраски в современном русском языке (на конкретных примерах); </w:t>
      </w:r>
    </w:p>
    <w:p w14:paraId="30502FB7" w14:textId="77777777" w:rsidR="006551DA" w:rsidRPr="006551DA" w:rsidRDefault="006551DA" w:rsidP="006551DA">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0F434611"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Культура речи:</w:t>
      </w:r>
    </w:p>
    <w:p w14:paraId="22E3B1B3"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14:paraId="1424EA5C"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14:paraId="673F8617"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 </w:t>
      </w:r>
    </w:p>
    <w:p w14:paraId="0B0802D1"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 </w:t>
      </w:r>
    </w:p>
    <w:p w14:paraId="4D60B2F7"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w:t>
      </w:r>
    </w:p>
    <w:p w14:paraId="11BE7990"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w:t>
      </w:r>
    </w:p>
    <w:p w14:paraId="534A35E5"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14:paraId="61026EF3" w14:textId="77777777" w:rsidR="006551DA" w:rsidRPr="006551DA" w:rsidRDefault="006551DA" w:rsidP="006551DA">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5675B89" w14:textId="77777777" w:rsidR="006551DA" w:rsidRPr="006551DA" w:rsidRDefault="006551DA" w:rsidP="006551DA">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Речь. Речевая деятельность. Текст:</w:t>
      </w:r>
    </w:p>
    <w:p w14:paraId="592F68E4"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w:t>
      </w:r>
    </w:p>
    <w:p w14:paraId="0AD7CFAB"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14:paraId="1446889F"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14:paraId="70F409C2"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анализировать структурные элементы и языковые особенности делового письма; </w:t>
      </w:r>
    </w:p>
    <w:p w14:paraId="5D275B0D"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создавать устные учебно-научные сообщения различных видов, отзыв на проектную работу одноклассника; принимать участие в учебно-научной дискуссии; </w:t>
      </w:r>
    </w:p>
    <w:p w14:paraId="49DCDA10"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понимать и использовать в собственной речевой практике прецедентные тексты; </w:t>
      </w:r>
    </w:p>
    <w:p w14:paraId="38A67792"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анализировать и создавать тексты публицистических жанров (проблемный очерк); </w:t>
      </w:r>
    </w:p>
    <w:p w14:paraId="6545FB1F" w14:textId="77777777" w:rsidR="006551DA" w:rsidRPr="006551DA" w:rsidRDefault="006551DA" w:rsidP="006551DA">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w:t>
      </w:r>
    </w:p>
    <w:p w14:paraId="48BFC15B" w14:textId="77777777" w:rsidR="006551DA" w:rsidRPr="006551DA" w:rsidRDefault="006551DA" w:rsidP="00220BAE">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владеть правилами информационной безопасности при общении в социальных сетях.</w:t>
      </w:r>
    </w:p>
    <w:p w14:paraId="7F69ABE0" w14:textId="77777777" w:rsidR="006551DA" w:rsidRDefault="006551DA" w:rsidP="006551DA">
      <w:pPr>
        <w:pBdr>
          <w:bottom w:val="single" w:sz="6" w:space="5" w:color="000000"/>
        </w:pBdr>
        <w:shd w:val="clear" w:color="auto" w:fill="FFFFFF"/>
        <w:spacing w:before="100" w:beforeAutospacing="1" w:line="240" w:lineRule="atLeast"/>
        <w:outlineLvl w:val="0"/>
        <w:rPr>
          <w:rFonts w:eastAsia="Times New Roman" w:cs="Times New Roman"/>
          <w:b/>
          <w:bCs/>
          <w:caps/>
          <w:kern w:val="36"/>
          <w:sz w:val="24"/>
          <w:szCs w:val="24"/>
          <w:lang w:eastAsia="ru-RU"/>
        </w:rPr>
      </w:pPr>
      <w:r w:rsidRPr="006551DA">
        <w:rPr>
          <w:rFonts w:ascii="LiberationSerif" w:eastAsia="Times New Roman" w:hAnsi="LiberationSerif" w:cs="Times New Roman"/>
          <w:b/>
          <w:bCs/>
          <w:caps/>
          <w:kern w:val="36"/>
          <w:sz w:val="24"/>
          <w:szCs w:val="24"/>
          <w:lang w:eastAsia="ru-RU"/>
        </w:rPr>
        <w:t>ТЕМАТИЧЕСКОЕ ПЛАНИРОВАНИЕ </w:t>
      </w:r>
    </w:p>
    <w:p w14:paraId="13F3BF31" w14:textId="77777777" w:rsidR="003941A0" w:rsidRDefault="003941A0" w:rsidP="006551DA">
      <w:pPr>
        <w:pBdr>
          <w:bottom w:val="single" w:sz="6" w:space="5" w:color="000000"/>
        </w:pBdr>
        <w:shd w:val="clear" w:color="auto" w:fill="FFFFFF"/>
        <w:spacing w:before="100" w:beforeAutospacing="1" w:line="240" w:lineRule="atLeast"/>
        <w:outlineLvl w:val="0"/>
        <w:rPr>
          <w:rFonts w:eastAsia="Times New Roman" w:cs="Times New Roman"/>
          <w:b/>
          <w:bCs/>
          <w:caps/>
          <w:kern w:val="36"/>
          <w:sz w:val="24"/>
          <w:szCs w:val="24"/>
          <w:lang w:eastAsia="ru-RU"/>
        </w:rPr>
      </w:pPr>
    </w:p>
    <w:p w14:paraId="08FA765F" w14:textId="77777777" w:rsidR="003941A0" w:rsidRPr="003941A0" w:rsidRDefault="003941A0" w:rsidP="006551DA">
      <w:pPr>
        <w:pBdr>
          <w:bottom w:val="single" w:sz="6" w:space="5" w:color="000000"/>
        </w:pBdr>
        <w:shd w:val="clear" w:color="auto" w:fill="FFFFFF"/>
        <w:spacing w:before="100" w:beforeAutospacing="1" w:line="240" w:lineRule="atLeast"/>
        <w:outlineLvl w:val="0"/>
        <w:rPr>
          <w:rFonts w:eastAsia="Times New Roman" w:cs="Times New Roman"/>
          <w:b/>
          <w:bCs/>
          <w:caps/>
          <w:kern w:val="36"/>
          <w:sz w:val="24"/>
          <w:szCs w:val="24"/>
          <w:lang w:eastAsia="ru-RU"/>
        </w:rPr>
      </w:pPr>
    </w:p>
    <w:tbl>
      <w:tblPr>
        <w:tblW w:w="11199" w:type="dxa"/>
        <w:tblInd w:w="-57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362"/>
        <w:gridCol w:w="1300"/>
        <w:gridCol w:w="448"/>
        <w:gridCol w:w="865"/>
        <w:gridCol w:w="892"/>
        <w:gridCol w:w="811"/>
        <w:gridCol w:w="1134"/>
        <w:gridCol w:w="1701"/>
        <w:gridCol w:w="1266"/>
        <w:gridCol w:w="2420"/>
      </w:tblGrid>
      <w:tr w:rsidR="000535AB" w:rsidRPr="006551DA" w14:paraId="23E798B1" w14:textId="77777777" w:rsidTr="000535AB">
        <w:tc>
          <w:tcPr>
            <w:tcW w:w="362"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9BDD80" w14:textId="77777777" w:rsidR="000535AB" w:rsidRPr="006551DA" w:rsidRDefault="000535AB" w:rsidP="006551DA">
            <w:pPr>
              <w:spacing w:after="0" w:line="240" w:lineRule="auto"/>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w:t>
            </w:r>
            <w:r w:rsidRPr="006551DA">
              <w:rPr>
                <w:rFonts w:ascii="Times New Roman" w:eastAsia="Times New Roman" w:hAnsi="Times New Roman" w:cs="Times New Roman"/>
                <w:b/>
                <w:bCs/>
                <w:sz w:val="24"/>
                <w:szCs w:val="24"/>
                <w:lang w:eastAsia="ru-RU"/>
              </w:rPr>
              <w:br/>
              <w:t>п/п</w:t>
            </w:r>
          </w:p>
        </w:tc>
        <w:tc>
          <w:tcPr>
            <w:tcW w:w="130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8D39CF"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Наименование разделов и тем программы</w:t>
            </w:r>
          </w:p>
        </w:tc>
        <w:tc>
          <w:tcPr>
            <w:tcW w:w="220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EFB0E3"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Количество часов</w:t>
            </w:r>
          </w:p>
        </w:tc>
        <w:tc>
          <w:tcPr>
            <w:tcW w:w="81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61C384"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974591">
              <w:rPr>
                <w:rFonts w:ascii="Times New Roman" w:eastAsia="Times New Roman" w:hAnsi="Times New Roman" w:cs="Times New Roman"/>
                <w:b/>
                <w:bCs/>
                <w:sz w:val="24"/>
                <w:szCs w:val="24"/>
                <w:lang w:eastAsia="ru-RU"/>
              </w:rPr>
              <w:t>Дата изучения</w:t>
            </w:r>
          </w:p>
        </w:tc>
        <w:tc>
          <w:tcPr>
            <w:tcW w:w="11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966AA2"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Виды деятельности</w:t>
            </w:r>
          </w:p>
        </w:tc>
        <w:tc>
          <w:tcPr>
            <w:tcW w:w="170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858DDC"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Виды, формы контроля</w:t>
            </w:r>
          </w:p>
        </w:tc>
        <w:tc>
          <w:tcPr>
            <w:tcW w:w="126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A015EE"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Электронные (цифровые) образовательные ресурсы</w:t>
            </w:r>
          </w:p>
        </w:tc>
        <w:tc>
          <w:tcPr>
            <w:tcW w:w="2420" w:type="dxa"/>
            <w:vMerge w:val="restart"/>
            <w:tcBorders>
              <w:top w:val="single" w:sz="6" w:space="0" w:color="000000"/>
              <w:left w:val="single" w:sz="6" w:space="0" w:color="000000"/>
              <w:right w:val="single" w:sz="6" w:space="0" w:color="000000"/>
            </w:tcBorders>
          </w:tcPr>
          <w:p w14:paraId="1775F93F" w14:textId="77777777" w:rsidR="000535AB" w:rsidRPr="006551DA" w:rsidRDefault="000535AB" w:rsidP="006551D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Воспитательный компонент</w:t>
            </w:r>
          </w:p>
        </w:tc>
      </w:tr>
      <w:tr w:rsidR="000535AB" w:rsidRPr="006551DA" w14:paraId="22A71337" w14:textId="77777777" w:rsidTr="000535AB">
        <w:tc>
          <w:tcPr>
            <w:tcW w:w="362" w:type="dxa"/>
            <w:vMerge/>
            <w:tcBorders>
              <w:top w:val="single" w:sz="6" w:space="0" w:color="000000"/>
              <w:left w:val="single" w:sz="6" w:space="0" w:color="000000"/>
              <w:bottom w:val="single" w:sz="6" w:space="0" w:color="000000"/>
              <w:right w:val="single" w:sz="6" w:space="0" w:color="000000"/>
            </w:tcBorders>
            <w:vAlign w:val="center"/>
            <w:hideMark/>
          </w:tcPr>
          <w:p w14:paraId="06D977A0" w14:textId="77777777" w:rsidR="000535AB" w:rsidRPr="006551DA" w:rsidRDefault="000535AB" w:rsidP="006551DA">
            <w:pPr>
              <w:spacing w:after="0" w:line="240" w:lineRule="auto"/>
              <w:rPr>
                <w:rFonts w:ascii="Times New Roman" w:eastAsia="Times New Roman" w:hAnsi="Times New Roman" w:cs="Times New Roman"/>
                <w:sz w:val="24"/>
                <w:szCs w:val="24"/>
                <w:lang w:eastAsia="ru-RU"/>
              </w:rPr>
            </w:pPr>
          </w:p>
        </w:tc>
        <w:tc>
          <w:tcPr>
            <w:tcW w:w="1300" w:type="dxa"/>
            <w:vMerge/>
            <w:tcBorders>
              <w:top w:val="single" w:sz="6" w:space="0" w:color="000000"/>
              <w:left w:val="single" w:sz="6" w:space="0" w:color="000000"/>
              <w:bottom w:val="single" w:sz="6" w:space="0" w:color="000000"/>
              <w:right w:val="single" w:sz="6" w:space="0" w:color="000000"/>
            </w:tcBorders>
            <w:vAlign w:val="center"/>
            <w:hideMark/>
          </w:tcPr>
          <w:p w14:paraId="5FCEE6E0" w14:textId="77777777" w:rsidR="000535AB" w:rsidRPr="006551DA" w:rsidRDefault="000535AB" w:rsidP="006551DA">
            <w:pPr>
              <w:spacing w:after="0" w:line="240" w:lineRule="auto"/>
              <w:rPr>
                <w:rFonts w:ascii="Times New Roman" w:eastAsia="Times New Roman" w:hAnsi="Times New Roman" w:cs="Times New Roman"/>
                <w:sz w:val="24"/>
                <w:szCs w:val="24"/>
                <w:lang w:eastAsia="ru-RU"/>
              </w:rPr>
            </w:pP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7C1098"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всего</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955C4D"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контрольные работы</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02E1F1" w14:textId="77777777" w:rsidR="000535AB" w:rsidRPr="006551DA" w:rsidRDefault="000535AB" w:rsidP="006551DA">
            <w:pPr>
              <w:spacing w:after="0" w:line="240" w:lineRule="auto"/>
              <w:jc w:val="center"/>
              <w:rPr>
                <w:rFonts w:ascii="Times New Roman" w:eastAsia="Times New Roman" w:hAnsi="Times New Roman" w:cs="Times New Roman"/>
                <w:sz w:val="24"/>
                <w:szCs w:val="24"/>
                <w:lang w:eastAsia="ru-RU"/>
              </w:rPr>
            </w:pPr>
            <w:r w:rsidRPr="006551DA">
              <w:rPr>
                <w:rFonts w:ascii="Times New Roman" w:eastAsia="Times New Roman" w:hAnsi="Times New Roman" w:cs="Times New Roman"/>
                <w:b/>
                <w:bCs/>
                <w:sz w:val="24"/>
                <w:szCs w:val="24"/>
                <w:lang w:eastAsia="ru-RU"/>
              </w:rPr>
              <w:t>практические работы</w:t>
            </w:r>
          </w:p>
        </w:tc>
        <w:tc>
          <w:tcPr>
            <w:tcW w:w="811" w:type="dxa"/>
            <w:vMerge/>
            <w:tcBorders>
              <w:top w:val="single" w:sz="6" w:space="0" w:color="000000"/>
              <w:left w:val="single" w:sz="6" w:space="0" w:color="000000"/>
              <w:bottom w:val="single" w:sz="6" w:space="0" w:color="000000"/>
              <w:right w:val="single" w:sz="6" w:space="0" w:color="000000"/>
            </w:tcBorders>
            <w:vAlign w:val="center"/>
            <w:hideMark/>
          </w:tcPr>
          <w:p w14:paraId="4FA2D103" w14:textId="77777777" w:rsidR="000535AB" w:rsidRPr="006551DA" w:rsidRDefault="000535AB" w:rsidP="006551DA">
            <w:pPr>
              <w:spacing w:after="0" w:line="240" w:lineRule="auto"/>
              <w:rPr>
                <w:rFonts w:ascii="Times New Roman" w:eastAsia="Times New Roman" w:hAnsi="Times New Roman" w:cs="Times New Roman"/>
                <w:sz w:val="24"/>
                <w:szCs w:val="24"/>
                <w:lang w:eastAsia="ru-RU"/>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343940AC" w14:textId="77777777" w:rsidR="000535AB" w:rsidRPr="006551DA" w:rsidRDefault="000535AB" w:rsidP="006551DA">
            <w:pPr>
              <w:spacing w:after="0" w:line="240" w:lineRule="auto"/>
              <w:rPr>
                <w:rFonts w:ascii="Times New Roman" w:eastAsia="Times New Roman" w:hAnsi="Times New Roman" w:cs="Times New Roman"/>
                <w:sz w:val="24"/>
                <w:szCs w:val="24"/>
                <w:lang w:eastAsia="ru-RU"/>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14:paraId="1372E57F" w14:textId="77777777" w:rsidR="000535AB" w:rsidRPr="006551DA" w:rsidRDefault="000535AB" w:rsidP="006551DA">
            <w:pPr>
              <w:spacing w:after="0" w:line="240" w:lineRule="auto"/>
              <w:rPr>
                <w:rFonts w:ascii="Times New Roman" w:eastAsia="Times New Roman" w:hAnsi="Times New Roman" w:cs="Times New Roman"/>
                <w:sz w:val="24"/>
                <w:szCs w:val="24"/>
                <w:lang w:eastAsia="ru-RU"/>
              </w:rPr>
            </w:pPr>
          </w:p>
        </w:tc>
        <w:tc>
          <w:tcPr>
            <w:tcW w:w="1266" w:type="dxa"/>
            <w:vMerge/>
            <w:tcBorders>
              <w:top w:val="single" w:sz="6" w:space="0" w:color="000000"/>
              <w:left w:val="single" w:sz="6" w:space="0" w:color="000000"/>
              <w:bottom w:val="single" w:sz="6" w:space="0" w:color="000000"/>
              <w:right w:val="single" w:sz="6" w:space="0" w:color="000000"/>
            </w:tcBorders>
            <w:vAlign w:val="center"/>
            <w:hideMark/>
          </w:tcPr>
          <w:p w14:paraId="39DAF8E7" w14:textId="77777777" w:rsidR="000535AB" w:rsidRPr="006551DA" w:rsidRDefault="000535AB" w:rsidP="006551DA">
            <w:pPr>
              <w:spacing w:after="0" w:line="240" w:lineRule="auto"/>
              <w:rPr>
                <w:rFonts w:ascii="Times New Roman" w:eastAsia="Times New Roman" w:hAnsi="Times New Roman" w:cs="Times New Roman"/>
                <w:sz w:val="24"/>
                <w:szCs w:val="24"/>
                <w:lang w:eastAsia="ru-RU"/>
              </w:rPr>
            </w:pPr>
          </w:p>
        </w:tc>
        <w:tc>
          <w:tcPr>
            <w:tcW w:w="2420" w:type="dxa"/>
            <w:vMerge/>
            <w:tcBorders>
              <w:left w:val="single" w:sz="6" w:space="0" w:color="000000"/>
              <w:bottom w:val="single" w:sz="6" w:space="0" w:color="000000"/>
              <w:right w:val="single" w:sz="6" w:space="0" w:color="000000"/>
            </w:tcBorders>
          </w:tcPr>
          <w:p w14:paraId="208B7F80" w14:textId="77777777" w:rsidR="000535AB" w:rsidRPr="006551DA" w:rsidRDefault="000535AB" w:rsidP="006551DA">
            <w:pPr>
              <w:spacing w:after="0" w:line="240" w:lineRule="auto"/>
              <w:rPr>
                <w:rFonts w:ascii="Times New Roman" w:eastAsia="Times New Roman" w:hAnsi="Times New Roman" w:cs="Times New Roman"/>
                <w:sz w:val="24"/>
                <w:szCs w:val="24"/>
                <w:lang w:eastAsia="ru-RU"/>
              </w:rPr>
            </w:pPr>
          </w:p>
        </w:tc>
      </w:tr>
      <w:tr w:rsidR="000535AB" w:rsidRPr="006551DA" w14:paraId="44052B15" w14:textId="77777777" w:rsidTr="000535AB">
        <w:tc>
          <w:tcPr>
            <w:tcW w:w="877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98E3EB" w14:textId="77777777" w:rsidR="000535AB" w:rsidRPr="006551DA" w:rsidRDefault="000535AB" w:rsidP="006551DA">
            <w:pPr>
              <w:spacing w:after="0" w:line="240" w:lineRule="auto"/>
              <w:jc w:val="both"/>
              <w:rPr>
                <w:rFonts w:ascii="Times New Roman" w:eastAsia="Times New Roman" w:hAnsi="Times New Roman" w:cs="Times New Roman"/>
                <w:sz w:val="24"/>
                <w:szCs w:val="24"/>
                <w:lang w:eastAsia="ru-RU"/>
              </w:rPr>
            </w:pPr>
            <w:r w:rsidRPr="006551DA">
              <w:rPr>
                <w:rFonts w:ascii="Times New Roman" w:eastAsia="Times New Roman" w:hAnsi="Times New Roman" w:cs="Times New Roman"/>
                <w:sz w:val="24"/>
                <w:szCs w:val="24"/>
                <w:lang w:eastAsia="ru-RU"/>
              </w:rPr>
              <w:t>Раздел 1.</w:t>
            </w:r>
            <w:r w:rsidRPr="006551DA">
              <w:rPr>
                <w:rFonts w:ascii="Times New Roman" w:eastAsia="Times New Roman" w:hAnsi="Times New Roman" w:cs="Times New Roman"/>
                <w:b/>
                <w:bCs/>
                <w:sz w:val="24"/>
                <w:szCs w:val="24"/>
                <w:lang w:eastAsia="ru-RU"/>
              </w:rPr>
              <w:t> ЯЗЫК И КУЛЬТУРА</w:t>
            </w:r>
          </w:p>
        </w:tc>
        <w:tc>
          <w:tcPr>
            <w:tcW w:w="2420" w:type="dxa"/>
            <w:tcBorders>
              <w:top w:val="single" w:sz="6" w:space="0" w:color="000000"/>
              <w:left w:val="single" w:sz="6" w:space="0" w:color="000000"/>
              <w:bottom w:val="single" w:sz="6" w:space="0" w:color="000000"/>
              <w:right w:val="single" w:sz="6" w:space="0" w:color="000000"/>
            </w:tcBorders>
          </w:tcPr>
          <w:p w14:paraId="4A6C9E63" w14:textId="77777777" w:rsidR="000535AB" w:rsidRPr="006551DA" w:rsidRDefault="000535AB" w:rsidP="006551DA">
            <w:pPr>
              <w:spacing w:after="0" w:line="240" w:lineRule="auto"/>
              <w:jc w:val="both"/>
              <w:rPr>
                <w:rFonts w:ascii="Times New Roman" w:eastAsia="Times New Roman" w:hAnsi="Times New Roman" w:cs="Times New Roman"/>
                <w:sz w:val="24"/>
                <w:szCs w:val="24"/>
                <w:lang w:eastAsia="ru-RU"/>
              </w:rPr>
            </w:pPr>
          </w:p>
        </w:tc>
      </w:tr>
      <w:tr w:rsidR="000535AB" w:rsidRPr="00ED676A" w14:paraId="04F97E0B"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52ACC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1.1</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BB3A91"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Русский язык в жизни общества и государства</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C2923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6FEAA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8AA63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17952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C2A93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объяснений учителя; объяснение наблюдаемых явлений;  анализ проблемной ситуации.</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E2F3C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полилог, опрос, конспект</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B0089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7346724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709AFD6F"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00DBA306"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65231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1.2</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FF306C"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История русского литературного языка</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F172C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CD2A7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E1E4F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1A1FF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48213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и анализ выступления одноклассни</w:t>
            </w:r>
            <w:r w:rsidRPr="00ED676A">
              <w:rPr>
                <w:rFonts w:ascii="Times New Roman" w:hAnsi="Times New Roman" w:cs="Times New Roman"/>
              </w:rPr>
              <w:lastRenderedPageBreak/>
              <w:t>ков; систематизация учебного материала; анализ проблемных ситуаций.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2F0B7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Доклад; конспект; диалог; письменный ответ.</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D73E2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49773B6C" w14:textId="77777777" w:rsidR="000535AB" w:rsidRPr="00ED676A" w:rsidRDefault="000535AB" w:rsidP="000535AB">
            <w:pPr>
              <w:rPr>
                <w:rFonts w:ascii="Times New Roman" w:hAnsi="Times New Roman" w:cs="Times New Roman"/>
                <w:lang w:val="en-US"/>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7E2F8A5A"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 xml:space="preserve">Воспитание уважения к своему народу, чувства ответственности перед Родиной, гордости за свой край, свою Родину, прошлое и </w:t>
            </w:r>
            <w:r w:rsidRPr="00C46584">
              <w:rPr>
                <w:rFonts w:ascii="Times New Roman" w:hAnsi="Times New Roman" w:cs="Times New Roman"/>
                <w:sz w:val="24"/>
                <w:szCs w:val="24"/>
                <w:shd w:val="clear" w:color="auto" w:fill="FFFFFF"/>
              </w:rPr>
              <w:lastRenderedPageBreak/>
              <w:t>настоящее своего народа</w:t>
            </w:r>
          </w:p>
        </w:tc>
      </w:tr>
      <w:tr w:rsidR="000535AB" w:rsidRPr="00ED676A" w14:paraId="1F839D7A"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09C84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1.3</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549D3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Русский язык как развивающееся явление.</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1F208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2F865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42041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A38E3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3-4 учебные недели</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93C61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объяснений учителя; самостоятельная работа с учебной литературой; написание докладов; объяснение наблюдаемых явлений.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23792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полилог, письменный ответ; творческая работа; практическая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EAF53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5ECD9C4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10F198E7"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2B73D6A5"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3D16B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1.4</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9CD8E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Лексические заимствования.</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38C8E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80940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BC5E6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7FAC8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5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09A52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Отбор и сравнение материалов по нескольким источникам; просмотр учебного фильма; выполнение работы практикума.</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11D6A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Опрос; письменный ответ; творческое задание.</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63DC4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7907021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1CE8D659"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67C7ADA8"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FE484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1.5</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2727C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Причины лексических заимствований.</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2CE2C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054AC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11B31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115A0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6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B8313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Слушание объяснений учителя; </w:t>
            </w:r>
            <w:r w:rsidRPr="00ED676A">
              <w:rPr>
                <w:rFonts w:ascii="Times New Roman" w:hAnsi="Times New Roman" w:cs="Times New Roman"/>
              </w:rPr>
              <w:lastRenderedPageBreak/>
              <w:t>написание докладов; просмотр учебного фильма.</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45B18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Письменный ответ; опрос.</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B83CA4" w14:textId="77777777" w:rsidR="000535AB" w:rsidRPr="00ED676A" w:rsidRDefault="000535AB" w:rsidP="000535AB">
            <w:pPr>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74FB4D0C"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 xml:space="preserve">Воспитание уважения к своему народу, чувства ответственности перед Родиной, гордости за свой край, свою </w:t>
            </w:r>
            <w:r w:rsidRPr="00C46584">
              <w:rPr>
                <w:rFonts w:ascii="Times New Roman" w:hAnsi="Times New Roman" w:cs="Times New Roman"/>
                <w:sz w:val="24"/>
                <w:szCs w:val="24"/>
                <w:shd w:val="clear" w:color="auto" w:fill="FFFFFF"/>
              </w:rPr>
              <w:lastRenderedPageBreak/>
              <w:t>Родину, прошлое и настоящее своего народа</w:t>
            </w:r>
          </w:p>
        </w:tc>
      </w:tr>
      <w:tr w:rsidR="000535AB" w:rsidRPr="00ED676A" w14:paraId="1C6E3D9F"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5E003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1.6</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3C07D1"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Пополнение словарного состава русского языка новой лексикой.</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04A6E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82EA4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630FF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67828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7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06E65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Самостоятельная работа с учебным материалом; систематизация учебного материала; выполнение работ практикума.</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C01A3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практическая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B950D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0F5F4B2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55D30B88"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56C89886"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3EAEB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1.7</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C2686C"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Факторы, влияющие на развитие языка: социально-политические события и изменения в обществе, развитие науки и техники.</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2CAFF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6710B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F9E81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4AAF5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8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35CB4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объяснений учителя; систематизация учебного материала; анализ таблицы.</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C3B2B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опрос; конспект; устный и письменный ответ.</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AAF29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302A416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601D1557"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46189E67"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90386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1.8</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D18F13"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Влияние других языков на русский язык.</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6AD82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F3C4A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CC557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F7C0C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9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AB402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Слушание и анализ выступления одноклассников; работа с научно-популярной литературой; </w:t>
            </w:r>
            <w:r w:rsidRPr="00ED676A">
              <w:rPr>
                <w:rFonts w:ascii="Times New Roman" w:hAnsi="Times New Roman" w:cs="Times New Roman"/>
              </w:rPr>
              <w:lastRenderedPageBreak/>
              <w:t>объяснение наблюдаемых явлений.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C8D1F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Диалог; конспект; устный и письменный ответ на вопрос; эссе.</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2ABFC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760B013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1F3B6EDC"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48D6417C"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819CE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1.9</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6D0855"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Группы лексических единиц по времени появления в языке.</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E58A7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FE763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09D42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1DA50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10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50DFD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Работа со словарем. Написание рефератов и докладов.</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A86DA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Проект.</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83C07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1C7B7E8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48B0FC92"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25E79FE3"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9B00B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1.10</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778867"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Исконно русская лексика</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B8D76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2C20D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F3FE0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65B91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11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7ACA6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Работа со словарем. Самостоятельная работа с учебным материалом. Анализ проблемных ситуаций.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B38E7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Доклад; конспект; опрос.</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6E065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07F4E7A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5968D607"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5EA09269"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ED9D0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1.11</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AE2661"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Фразеологизмы и их употребление в фольклоре и литературе.</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03355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22769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2B6D5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0EAC8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12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FE600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Работа со словарем. Работа с художественным текстом. Слушание объяснений учителя. </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B7FA3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Опрос; доклад; конспект.</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05DC0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41D5E0A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4518AC8E"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060A338B" w14:textId="77777777" w:rsidTr="000535AB">
        <w:tc>
          <w:tcPr>
            <w:tcW w:w="166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1DA348"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Итого по разделу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0DD286"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12</w:t>
            </w:r>
          </w:p>
        </w:tc>
        <w:tc>
          <w:tcPr>
            <w:tcW w:w="66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5268ED" w14:textId="77777777" w:rsidR="000535AB" w:rsidRPr="00ED676A" w:rsidRDefault="000535AB" w:rsidP="000535AB">
            <w:pPr>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4E900485" w14:textId="77777777" w:rsidR="000535AB" w:rsidRPr="00ED676A" w:rsidRDefault="000535AB" w:rsidP="000535AB">
            <w:pPr>
              <w:rPr>
                <w:rFonts w:ascii="Times New Roman" w:hAnsi="Times New Roman" w:cs="Times New Roman"/>
              </w:rPr>
            </w:pPr>
          </w:p>
        </w:tc>
      </w:tr>
      <w:tr w:rsidR="000535AB" w:rsidRPr="00ED676A" w14:paraId="6D0FA110" w14:textId="77777777" w:rsidTr="000535AB">
        <w:tc>
          <w:tcPr>
            <w:tcW w:w="877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680B13" w14:textId="77777777" w:rsidR="000535AB" w:rsidRPr="00ED676A" w:rsidRDefault="000535AB" w:rsidP="000535AB">
            <w:pPr>
              <w:rPr>
                <w:rFonts w:ascii="Times New Roman" w:hAnsi="Times New Roman" w:cs="Times New Roman"/>
                <w:b/>
              </w:rPr>
            </w:pPr>
          </w:p>
        </w:tc>
        <w:tc>
          <w:tcPr>
            <w:tcW w:w="2420" w:type="dxa"/>
            <w:tcBorders>
              <w:top w:val="single" w:sz="6" w:space="0" w:color="000000"/>
              <w:left w:val="single" w:sz="6" w:space="0" w:color="000000"/>
              <w:bottom w:val="single" w:sz="6" w:space="0" w:color="000000"/>
              <w:right w:val="single" w:sz="6" w:space="0" w:color="000000"/>
            </w:tcBorders>
          </w:tcPr>
          <w:p w14:paraId="427DBEDB" w14:textId="77777777" w:rsidR="000535AB" w:rsidRPr="00ED676A" w:rsidRDefault="000535AB" w:rsidP="000535AB">
            <w:pPr>
              <w:rPr>
                <w:rFonts w:ascii="Times New Roman" w:hAnsi="Times New Roman" w:cs="Times New Roman"/>
              </w:rPr>
            </w:pPr>
          </w:p>
        </w:tc>
      </w:tr>
      <w:tr w:rsidR="000535AB" w:rsidRPr="00ED676A" w14:paraId="2D01E7DC"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A2C3E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2.1</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42F7CB"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Лексика русского языка.</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29166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4CC6A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6EDE9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5D6D5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13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3793F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объяснений учителя; анализ выступления одно</w:t>
            </w:r>
            <w:r w:rsidRPr="00ED676A">
              <w:rPr>
                <w:rFonts w:ascii="Times New Roman" w:hAnsi="Times New Roman" w:cs="Times New Roman"/>
              </w:rPr>
              <w:lastRenderedPageBreak/>
              <w:t>классников; наблюдение над языковым материалом.</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33646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Диалог; опрос; конспект; доклад.</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9EE9A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507694A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703143C6"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50C3073C"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28B02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2.2</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FB6C3D"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Лексика. Практикум. Аналитическая работа над </w:t>
            </w:r>
            <w:proofErr w:type="spellStart"/>
            <w:r w:rsidRPr="00ED676A">
              <w:rPr>
                <w:rFonts w:ascii="Times New Roman" w:hAnsi="Times New Roman" w:cs="Times New Roman"/>
                <w:b/>
              </w:rPr>
              <w:t>КИМами</w:t>
            </w:r>
            <w:proofErr w:type="spellEnd"/>
            <w:r w:rsidRPr="00ED676A">
              <w:rPr>
                <w:rFonts w:ascii="Times New Roman" w:hAnsi="Times New Roman" w:cs="Times New Roman"/>
                <w:b/>
              </w:rPr>
              <w:t xml:space="preserve"> по русскому языку.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743B5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15A15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DB88E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20014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14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DCCD5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Анализ лексических единиц русского языка</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BE5B5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опрос; практическая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C2350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4C79180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5C9B66C9"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29887989"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F956F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2.3</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896D1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Орфоэпия русского языка</w:t>
            </w:r>
          </w:p>
          <w:p w14:paraId="4F29CEE9"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Практикум. Аналитическая работа над </w:t>
            </w:r>
            <w:proofErr w:type="spellStart"/>
            <w:r w:rsidRPr="00ED676A">
              <w:rPr>
                <w:rFonts w:ascii="Times New Roman" w:hAnsi="Times New Roman" w:cs="Times New Roman"/>
                <w:b/>
              </w:rPr>
              <w:t>КИМами</w:t>
            </w:r>
            <w:proofErr w:type="spellEnd"/>
            <w:r w:rsidRPr="00ED676A">
              <w:rPr>
                <w:rFonts w:ascii="Times New Roman" w:hAnsi="Times New Roman" w:cs="Times New Roman"/>
                <w:b/>
              </w:rPr>
              <w:t xml:space="preserve"> по русскому языку.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F3A12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7A2D3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25348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5C021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15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C831C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Наблюдение над языковым материалом. Объяснение наблюдаемых явлений.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2A4C7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Орфоэпический диктант. Аналитическая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C4AC1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320B3BB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73FF706A"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6A2E39C2"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AB4D5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2.4</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C20062"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Орфоэпия.</w:t>
            </w:r>
          </w:p>
          <w:p w14:paraId="66956F1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Практикум. Аналитическая работа над </w:t>
            </w:r>
            <w:proofErr w:type="spellStart"/>
            <w:r w:rsidRPr="00ED676A">
              <w:rPr>
                <w:rFonts w:ascii="Times New Roman" w:hAnsi="Times New Roman" w:cs="Times New Roman"/>
                <w:b/>
              </w:rPr>
              <w:t>КИМами</w:t>
            </w:r>
            <w:proofErr w:type="spellEnd"/>
            <w:r w:rsidRPr="00ED676A">
              <w:rPr>
                <w:rFonts w:ascii="Times New Roman" w:hAnsi="Times New Roman" w:cs="Times New Roman"/>
                <w:b/>
              </w:rPr>
              <w:t xml:space="preserve"> по русскому языку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D2B34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334A1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ADEB6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2DD91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16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ED2F8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и анализ выступлений одноклассников; самостоятельная работа с языковым материалом.</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460E0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Орфоэпический диктант; опрос; диалог.</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964D7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7227676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6CB801E9"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2DFD4F45"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6AB9E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2.5</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6A47AE"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Грамматика русского языка.</w:t>
            </w:r>
          </w:p>
          <w:p w14:paraId="774CAE9B"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lastRenderedPageBreak/>
              <w:t> Практикум.</w:t>
            </w:r>
          </w:p>
          <w:p w14:paraId="53D36CB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Аналитическая работа над </w:t>
            </w:r>
            <w:proofErr w:type="spellStart"/>
            <w:r w:rsidRPr="00ED676A">
              <w:rPr>
                <w:rFonts w:ascii="Times New Roman" w:hAnsi="Times New Roman" w:cs="Times New Roman"/>
                <w:b/>
              </w:rPr>
              <w:t>КИМами</w:t>
            </w:r>
            <w:proofErr w:type="spellEnd"/>
            <w:r w:rsidRPr="00ED676A">
              <w:rPr>
                <w:rFonts w:ascii="Times New Roman" w:hAnsi="Times New Roman" w:cs="Times New Roman"/>
                <w:b/>
              </w:rPr>
              <w:t xml:space="preserve"> по русскому языку.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FD89D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9E824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F9CBF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12B69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17 учебная </w:t>
            </w:r>
            <w:r w:rsidRPr="00ED676A">
              <w:rPr>
                <w:rFonts w:ascii="Times New Roman" w:hAnsi="Times New Roman" w:cs="Times New Roman"/>
              </w:rPr>
              <w:lastRenderedPageBreak/>
              <w:t>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F2D1D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Редактирование предложений.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68CD9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Самостоятельная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A310D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3DC8CCF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5B6ADF17"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 xml:space="preserve">Воспитание уважения к своему народу, чувства ответственности </w:t>
            </w:r>
            <w:r w:rsidRPr="00C46584">
              <w:rPr>
                <w:rFonts w:ascii="Times New Roman" w:hAnsi="Times New Roman" w:cs="Times New Roman"/>
                <w:sz w:val="24"/>
                <w:szCs w:val="24"/>
                <w:shd w:val="clear" w:color="auto" w:fill="FFFFFF"/>
              </w:rPr>
              <w:lastRenderedPageBreak/>
              <w:t>перед Родиной, гордости за свой край, свою Родину, прошлое и настоящее своего народа</w:t>
            </w:r>
          </w:p>
        </w:tc>
      </w:tr>
      <w:tr w:rsidR="000535AB" w:rsidRPr="00ED676A" w14:paraId="02094C9C"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D6E2B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2.6</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C40F05"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Грамматика. Практикум. Аналитическая работа над </w:t>
            </w:r>
            <w:proofErr w:type="spellStart"/>
            <w:r w:rsidRPr="00ED676A">
              <w:rPr>
                <w:rFonts w:ascii="Times New Roman" w:hAnsi="Times New Roman" w:cs="Times New Roman"/>
                <w:b/>
              </w:rPr>
              <w:t>КИМами</w:t>
            </w:r>
            <w:proofErr w:type="spellEnd"/>
            <w:r w:rsidRPr="00ED676A">
              <w:rPr>
                <w:rFonts w:ascii="Times New Roman" w:hAnsi="Times New Roman" w:cs="Times New Roman"/>
                <w:b/>
              </w:rPr>
              <w:t xml:space="preserve"> по русскому языку.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8127C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DFEBF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6C211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3D8E2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18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8417A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и анализ выступлений одноклассников. Написание докладов.</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8B800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Практическая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BBBF7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11AD558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41B619D1"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14B14F93"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CC9C7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2.7</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9A757D"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Грамматические</w:t>
            </w:r>
          </w:p>
          <w:p w14:paraId="359A3678"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(морфологические) нормы русского языка.</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286F6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4601F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C6CBE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8A49D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19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3EC76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Работа с учебной литературой; слушание объяснений учителя.</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7439E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конспект; письменный ответ на вопросы.</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DDD59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4858D68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132BDC5B"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3876E286"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467CF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2.8</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33E86B"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Практикум. Аналитическая работа над </w:t>
            </w:r>
            <w:proofErr w:type="spellStart"/>
            <w:r w:rsidRPr="00ED676A">
              <w:rPr>
                <w:rFonts w:ascii="Times New Roman" w:hAnsi="Times New Roman" w:cs="Times New Roman"/>
                <w:b/>
              </w:rPr>
              <w:t>КИМами</w:t>
            </w:r>
            <w:proofErr w:type="spellEnd"/>
            <w:r w:rsidRPr="00ED676A">
              <w:rPr>
                <w:rFonts w:ascii="Times New Roman" w:hAnsi="Times New Roman" w:cs="Times New Roman"/>
                <w:b/>
              </w:rPr>
              <w:t xml:space="preserve"> по русскому языку. Грамматические</w:t>
            </w:r>
          </w:p>
          <w:p w14:paraId="3A6813A2"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(морфологические) нормы.</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C6019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390D7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C5C2B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CB49A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20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D4A85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Наблюдение над языковым материалом; редактирование предложений.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49E47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Практическая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CDD78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22D1F34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6B6FBB72"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74F253EF"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DD0DE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2.9</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6B9EAE"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Грамматические (синтаксические) нормы </w:t>
            </w:r>
            <w:r w:rsidRPr="00ED676A">
              <w:rPr>
                <w:rFonts w:ascii="Times New Roman" w:hAnsi="Times New Roman" w:cs="Times New Roman"/>
                <w:b/>
              </w:rPr>
              <w:lastRenderedPageBreak/>
              <w:t>русского языка.</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B3366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3BDCC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9258D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67556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21 учебная </w:t>
            </w:r>
            <w:r w:rsidRPr="00ED676A">
              <w:rPr>
                <w:rFonts w:ascii="Times New Roman" w:hAnsi="Times New Roman" w:cs="Times New Roman"/>
              </w:rPr>
              <w:lastRenderedPageBreak/>
              <w:t>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43F85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Грамматический практикум.</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9B8DD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Самостоятельная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9DD96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70A961B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2D176109"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 xml:space="preserve">Воспитание уважения к своему народу, чувства ответственности перед Родиной, гордости за свой край, свою </w:t>
            </w:r>
            <w:r w:rsidRPr="00C46584">
              <w:rPr>
                <w:rFonts w:ascii="Times New Roman" w:hAnsi="Times New Roman" w:cs="Times New Roman"/>
                <w:sz w:val="24"/>
                <w:szCs w:val="24"/>
                <w:shd w:val="clear" w:color="auto" w:fill="FFFFFF"/>
              </w:rPr>
              <w:lastRenderedPageBreak/>
              <w:t>Родину, прошлое и настоящее своего народа</w:t>
            </w:r>
          </w:p>
        </w:tc>
      </w:tr>
      <w:tr w:rsidR="000535AB" w:rsidRPr="00ED676A" w14:paraId="3ED84B91"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8AE47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2.10</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6BB81E"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Практикум. Аналитическая работа над </w:t>
            </w:r>
            <w:proofErr w:type="spellStart"/>
            <w:r w:rsidRPr="00ED676A">
              <w:rPr>
                <w:rFonts w:ascii="Times New Roman" w:hAnsi="Times New Roman" w:cs="Times New Roman"/>
                <w:b/>
              </w:rPr>
              <w:t>КИМами</w:t>
            </w:r>
            <w:proofErr w:type="spellEnd"/>
            <w:r w:rsidRPr="00ED676A">
              <w:rPr>
                <w:rFonts w:ascii="Times New Roman" w:hAnsi="Times New Roman" w:cs="Times New Roman"/>
                <w:b/>
              </w:rPr>
              <w:t xml:space="preserve"> по русскому языку. Грамматические (синтаксические) нормы.</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833FA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2D9A9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90AA8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EA2FA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22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328E6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Анализ проблемных ситуаций.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8EE25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практическая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8EB97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266CEB9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3B97850E" w14:textId="77777777" w:rsidR="000535AB" w:rsidRPr="00ED676A" w:rsidRDefault="000535AB" w:rsidP="000535AB">
            <w:pPr>
              <w:rPr>
                <w:rFonts w:ascii="Times New Roman" w:hAnsi="Times New Roman" w:cs="Times New Roman"/>
              </w:rPr>
            </w:pPr>
          </w:p>
        </w:tc>
      </w:tr>
      <w:tr w:rsidR="000535AB" w:rsidRPr="00ED676A" w14:paraId="38F91F7C"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D7DF9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2.11</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A90BCE"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Правила речевого этикета: нормы и традиции.</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36ABE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6DEDD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498BF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8AAA0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23-24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A932E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объяснений учителя; написание докладов и рефератов.</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12540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Доклад; письменный и устный ответ; творческая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2F874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МЭШ</w:t>
            </w:r>
          </w:p>
          <w:p w14:paraId="1264E33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РЭШ</w:t>
            </w:r>
          </w:p>
        </w:tc>
        <w:tc>
          <w:tcPr>
            <w:tcW w:w="2420" w:type="dxa"/>
            <w:tcBorders>
              <w:top w:val="single" w:sz="6" w:space="0" w:color="000000"/>
              <w:left w:val="single" w:sz="6" w:space="0" w:color="000000"/>
              <w:bottom w:val="single" w:sz="6" w:space="0" w:color="000000"/>
              <w:right w:val="single" w:sz="6" w:space="0" w:color="000000"/>
            </w:tcBorders>
          </w:tcPr>
          <w:p w14:paraId="436C9E13"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0D3AEA7C" w14:textId="77777777" w:rsidTr="000535AB">
        <w:tc>
          <w:tcPr>
            <w:tcW w:w="166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39B70E"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Итого по разделу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307A36"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12</w:t>
            </w:r>
          </w:p>
        </w:tc>
        <w:tc>
          <w:tcPr>
            <w:tcW w:w="66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CD5990" w14:textId="77777777" w:rsidR="000535AB" w:rsidRPr="00ED676A" w:rsidRDefault="000535AB" w:rsidP="000535AB">
            <w:pPr>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77F1AB06" w14:textId="77777777" w:rsidR="000535AB" w:rsidRPr="00ED676A" w:rsidRDefault="000535AB" w:rsidP="000535AB">
            <w:pPr>
              <w:rPr>
                <w:rFonts w:ascii="Times New Roman" w:hAnsi="Times New Roman" w:cs="Times New Roman"/>
              </w:rPr>
            </w:pPr>
          </w:p>
        </w:tc>
      </w:tr>
      <w:tr w:rsidR="000535AB" w:rsidRPr="00ED676A" w14:paraId="1C4A6DB9" w14:textId="77777777" w:rsidTr="000535AB">
        <w:tc>
          <w:tcPr>
            <w:tcW w:w="877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4260B4" w14:textId="77777777" w:rsidR="000535AB" w:rsidRPr="00ED676A" w:rsidRDefault="000535AB" w:rsidP="000535AB">
            <w:pPr>
              <w:rPr>
                <w:rFonts w:ascii="Times New Roman" w:hAnsi="Times New Roman" w:cs="Times New Roman"/>
                <w:b/>
              </w:rPr>
            </w:pPr>
          </w:p>
        </w:tc>
        <w:tc>
          <w:tcPr>
            <w:tcW w:w="2420" w:type="dxa"/>
            <w:tcBorders>
              <w:top w:val="single" w:sz="6" w:space="0" w:color="000000"/>
              <w:left w:val="single" w:sz="6" w:space="0" w:color="000000"/>
              <w:bottom w:val="single" w:sz="6" w:space="0" w:color="000000"/>
              <w:right w:val="single" w:sz="6" w:space="0" w:color="000000"/>
            </w:tcBorders>
          </w:tcPr>
          <w:p w14:paraId="1584A213" w14:textId="77777777" w:rsidR="000535AB" w:rsidRPr="00ED676A" w:rsidRDefault="000535AB" w:rsidP="000535AB">
            <w:pPr>
              <w:rPr>
                <w:rFonts w:ascii="Times New Roman" w:hAnsi="Times New Roman" w:cs="Times New Roman"/>
              </w:rPr>
            </w:pPr>
          </w:p>
        </w:tc>
      </w:tr>
      <w:tr w:rsidR="000535AB" w:rsidRPr="00ED676A" w14:paraId="3B24B600"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601C3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3.1</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281551"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Языковая картина мира. </w:t>
            </w:r>
            <w:proofErr w:type="spellStart"/>
            <w:r w:rsidRPr="00ED676A">
              <w:rPr>
                <w:rFonts w:ascii="Times New Roman" w:hAnsi="Times New Roman" w:cs="Times New Roman"/>
                <w:b/>
              </w:rPr>
              <w:t>К.Д.Ушинский</w:t>
            </w:r>
            <w:proofErr w:type="spellEnd"/>
            <w:r w:rsidRPr="00ED676A">
              <w:rPr>
                <w:rFonts w:ascii="Times New Roman" w:hAnsi="Times New Roman" w:cs="Times New Roman"/>
                <w:b/>
              </w:rPr>
              <w:t>. «О родном языке».</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C6B771"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783CF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C8DF6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2F20F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25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0FDC6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Работа в парах; работа с текстом.</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8711E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Практическая работа; сочинение.</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C633B0" w14:textId="77777777" w:rsidR="000535AB" w:rsidRPr="00ED676A" w:rsidRDefault="000535AB" w:rsidP="000535AB">
            <w:pPr>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7EB9DB73"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36DBD301"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66F52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3.2</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D7496F"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Богатство русского родного языка по стилистике, по лексической </w:t>
            </w:r>
            <w:r w:rsidRPr="00ED676A">
              <w:rPr>
                <w:rFonts w:ascii="Times New Roman" w:hAnsi="Times New Roman" w:cs="Times New Roman"/>
                <w:b/>
              </w:rPr>
              <w:lastRenderedPageBreak/>
              <w:t>структуре, по синтаксическому строению.</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28FB9F"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lastRenderedPageBreak/>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49C38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DDDCF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71E26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26 учебная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14:paraId="2107E6A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Слушание выступлений одноклассников; </w:t>
            </w:r>
            <w:r w:rsidRPr="00ED676A">
              <w:rPr>
                <w:rFonts w:ascii="Times New Roman" w:hAnsi="Times New Roman" w:cs="Times New Roman"/>
              </w:rPr>
              <w:lastRenderedPageBreak/>
              <w:t>написание докладов.</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2989E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Диалог; полилог; конспект; творческая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9B99CA" w14:textId="77777777" w:rsidR="000535AB" w:rsidRPr="00ED676A" w:rsidRDefault="000535AB" w:rsidP="000535AB">
            <w:pPr>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2F67A96F"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6B76CBAA"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3A926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3.3</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0E2B84" w14:textId="77777777" w:rsidR="000535AB" w:rsidRPr="00ED676A" w:rsidRDefault="000535AB" w:rsidP="000535AB">
            <w:pPr>
              <w:rPr>
                <w:rFonts w:ascii="Times New Roman" w:hAnsi="Times New Roman" w:cs="Times New Roman"/>
                <w:b/>
              </w:rPr>
            </w:pPr>
            <w:r w:rsidRPr="00ED676A">
              <w:rPr>
                <w:rFonts w:ascii="Times New Roman" w:eastAsia="Times New Roman" w:hAnsi="Times New Roman" w:cs="Times New Roman"/>
                <w:b/>
                <w:color w:val="000000"/>
                <w:sz w:val="21"/>
                <w:szCs w:val="21"/>
                <w:shd w:val="clear" w:color="auto" w:fill="FFFFFF"/>
                <w:lang w:eastAsia="ru-RU"/>
              </w:rPr>
              <w:t>Функциональные разновидности языка. Разговорная речь.</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A83B19"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F0074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52DB9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BE482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27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E2F16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Слушание выступлений одноклассников; наблюдение над языковым материалом; </w:t>
            </w:r>
          </w:p>
          <w:p w14:paraId="5553280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Работа с художественным текстом.</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34405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Опрос; устный и письменный ответ; сочинение.</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94CCE7" w14:textId="77777777" w:rsidR="000535AB" w:rsidRPr="00ED676A" w:rsidRDefault="000535AB" w:rsidP="000535AB">
            <w:pPr>
              <w:shd w:val="clear" w:color="auto" w:fill="FFFFFF"/>
              <w:spacing w:after="0" w:line="240" w:lineRule="auto"/>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3C859375"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5CF54A15"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7022A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3.4</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ED6DA7"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Официально-деловой стиль. Деловое письмо</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94807A"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1195D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AF65C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E04E25"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28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22CCE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Отбор и сравнение материалов; систематизация учебного материала; объяснение наблюдаемых явлений.</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1B0C7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Конспект; опрос; проект.</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B8F4CA" w14:textId="77777777" w:rsidR="000535AB" w:rsidRPr="00ED676A" w:rsidRDefault="000535AB" w:rsidP="000535AB">
            <w:pPr>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0A93A388"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6930D166"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27F1E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3.5</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770DF2"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Учебно-научный стиль. Доклад, сообщение</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5EC226"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4AFF5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32E77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E70D9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2 9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01EECA"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Слушание объяснений учителя; слушание и анализ выступления одноклассников; доклад.</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32A26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Сообщение; конспект; диалог.</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8D669E" w14:textId="77777777" w:rsidR="000535AB" w:rsidRPr="00ED676A" w:rsidRDefault="000535AB" w:rsidP="000535AB">
            <w:pPr>
              <w:rPr>
                <w:rFonts w:ascii="Times New Roman" w:hAnsi="Times New Roman" w:cs="Times New Roman"/>
              </w:rPr>
            </w:pPr>
          </w:p>
        </w:tc>
        <w:tc>
          <w:tcPr>
            <w:tcW w:w="2420" w:type="dxa"/>
            <w:tcBorders>
              <w:top w:val="single" w:sz="6" w:space="0" w:color="000000"/>
              <w:left w:val="single" w:sz="6" w:space="0" w:color="000000"/>
              <w:bottom w:val="single" w:sz="6" w:space="0" w:color="000000"/>
              <w:right w:val="single" w:sz="6" w:space="0" w:color="000000"/>
            </w:tcBorders>
          </w:tcPr>
          <w:p w14:paraId="43A69862"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5D7C03EC"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DE222E"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3.6</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D1F64F"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 xml:space="preserve">Публицистический стиль. </w:t>
            </w:r>
            <w:r w:rsidRPr="00ED676A">
              <w:rPr>
                <w:rFonts w:ascii="Times New Roman" w:hAnsi="Times New Roman" w:cs="Times New Roman"/>
                <w:b/>
              </w:rPr>
              <w:lastRenderedPageBreak/>
              <w:t>Проблемный очерк</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E305FE"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lastRenderedPageBreak/>
              <w:t>1</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69E48D"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71B1B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BA9D2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30 учебная </w:t>
            </w:r>
            <w:r w:rsidRPr="00ED676A">
              <w:rPr>
                <w:rFonts w:ascii="Times New Roman" w:hAnsi="Times New Roman" w:cs="Times New Roman"/>
              </w:rPr>
              <w:lastRenderedPageBreak/>
              <w:t>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2CCB7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Слушание вы</w:t>
            </w:r>
            <w:r w:rsidRPr="00ED676A">
              <w:rPr>
                <w:rFonts w:ascii="Times New Roman" w:hAnsi="Times New Roman" w:cs="Times New Roman"/>
              </w:rPr>
              <w:lastRenderedPageBreak/>
              <w:t xml:space="preserve">ступлений одноклассников; наблюдение над языковым материалом; </w:t>
            </w:r>
          </w:p>
          <w:p w14:paraId="6D85B72B"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Работа с публицистическим текстом. текстом.</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D0ECE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lastRenderedPageBreak/>
              <w:t xml:space="preserve">Письменный ответ; диалог; </w:t>
            </w:r>
            <w:r w:rsidRPr="00ED676A">
              <w:rPr>
                <w:rFonts w:ascii="Times New Roman" w:hAnsi="Times New Roman" w:cs="Times New Roman"/>
              </w:rPr>
              <w:lastRenderedPageBreak/>
              <w:t>творческая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1D0C33" w14:textId="77777777" w:rsidR="000535AB" w:rsidRPr="00ED676A" w:rsidRDefault="000535AB" w:rsidP="000535AB">
            <w:pPr>
              <w:rPr>
                <w:rFonts w:ascii="Times New Roman" w:hAnsi="Times New Roman" w:cs="Times New Roman"/>
                <w:sz w:val="20"/>
              </w:rPr>
            </w:pPr>
          </w:p>
        </w:tc>
        <w:tc>
          <w:tcPr>
            <w:tcW w:w="2420" w:type="dxa"/>
            <w:tcBorders>
              <w:top w:val="single" w:sz="6" w:space="0" w:color="000000"/>
              <w:left w:val="single" w:sz="6" w:space="0" w:color="000000"/>
              <w:bottom w:val="single" w:sz="6" w:space="0" w:color="000000"/>
              <w:right w:val="single" w:sz="6" w:space="0" w:color="000000"/>
            </w:tcBorders>
          </w:tcPr>
          <w:p w14:paraId="5C69AF6E"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 xml:space="preserve">Воспитание уважения к своему народу, чувства ответственности </w:t>
            </w:r>
            <w:r w:rsidRPr="00C46584">
              <w:rPr>
                <w:rFonts w:ascii="Times New Roman" w:hAnsi="Times New Roman" w:cs="Times New Roman"/>
                <w:sz w:val="24"/>
                <w:szCs w:val="24"/>
                <w:shd w:val="clear" w:color="auto" w:fill="FFFFFF"/>
              </w:rPr>
              <w:lastRenderedPageBreak/>
              <w:t>перед Родиной, гордости за свой край, свою Родину, прошлое и настоящее своего народа</w:t>
            </w:r>
          </w:p>
        </w:tc>
      </w:tr>
      <w:tr w:rsidR="000535AB" w:rsidRPr="00ED676A" w14:paraId="778CF0F4"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AF6353"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826B4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Язык художественной литературы. Прецедентные тексты</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595915"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2</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BB448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400CCF"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385C6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31-32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3CE6C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Слушание выступлений одноклассников; наблюдение над языковым материалом; </w:t>
            </w:r>
          </w:p>
          <w:p w14:paraId="436D5B1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Работа с художественным текстом. </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4B9D0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Диалог; опрос; эссе.</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D3E710" w14:textId="77777777" w:rsidR="000535AB" w:rsidRPr="00ED676A" w:rsidRDefault="000535AB" w:rsidP="000535AB">
            <w:pPr>
              <w:rPr>
                <w:rFonts w:ascii="Times New Roman" w:hAnsi="Times New Roman" w:cs="Times New Roman"/>
                <w:sz w:val="20"/>
              </w:rPr>
            </w:pPr>
          </w:p>
        </w:tc>
        <w:tc>
          <w:tcPr>
            <w:tcW w:w="2420" w:type="dxa"/>
            <w:tcBorders>
              <w:top w:val="single" w:sz="6" w:space="0" w:color="000000"/>
              <w:left w:val="single" w:sz="6" w:space="0" w:color="000000"/>
              <w:bottom w:val="single" w:sz="6" w:space="0" w:color="000000"/>
              <w:right w:val="single" w:sz="6" w:space="0" w:color="000000"/>
            </w:tcBorders>
          </w:tcPr>
          <w:p w14:paraId="6C5442A0"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4F091DDE" w14:textId="77777777" w:rsidTr="000535AB">
        <w:tc>
          <w:tcPr>
            <w:tcW w:w="36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04B22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3.8</w:t>
            </w:r>
          </w:p>
        </w:tc>
        <w:tc>
          <w:tcPr>
            <w:tcW w:w="13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338990"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Текст и способы его представления. Язык Интернета. Представление результатов проектных работ.</w:t>
            </w:r>
            <w:r w:rsidRPr="00ED676A">
              <w:rPr>
                <w:rFonts w:ascii="Times New Roman" w:hAnsi="Times New Roman" w:cs="Times New Roman"/>
                <w:b/>
              </w:rPr>
              <w:br/>
              <w:t>Проверочная работа.</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313BD7"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2</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D1A1D6"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1</w:t>
            </w: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3A7CD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0</w:t>
            </w:r>
          </w:p>
        </w:tc>
        <w:tc>
          <w:tcPr>
            <w:tcW w:w="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D30AE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33-34 учебная неделя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555957"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Слушание выступлений одноклассников; наблюдение над языковым материалом; </w:t>
            </w:r>
          </w:p>
          <w:p w14:paraId="3A514542"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Работа с текстом. </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DAC8F8"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Проект; проверочная работа.</w:t>
            </w:r>
          </w:p>
        </w:tc>
        <w:tc>
          <w:tcPr>
            <w:tcW w:w="1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5CC3B0" w14:textId="77777777" w:rsidR="000535AB" w:rsidRPr="00ED676A" w:rsidRDefault="000535AB" w:rsidP="000535AB">
            <w:pPr>
              <w:rPr>
                <w:rFonts w:ascii="Times New Roman" w:hAnsi="Times New Roman" w:cs="Times New Roman"/>
                <w:sz w:val="20"/>
              </w:rPr>
            </w:pPr>
          </w:p>
        </w:tc>
        <w:tc>
          <w:tcPr>
            <w:tcW w:w="2420" w:type="dxa"/>
            <w:tcBorders>
              <w:top w:val="single" w:sz="6" w:space="0" w:color="000000"/>
              <w:left w:val="single" w:sz="6" w:space="0" w:color="000000"/>
              <w:bottom w:val="single" w:sz="6" w:space="0" w:color="000000"/>
              <w:right w:val="single" w:sz="6" w:space="0" w:color="000000"/>
            </w:tcBorders>
          </w:tcPr>
          <w:p w14:paraId="7FCBF87F" w14:textId="77777777" w:rsidR="000535AB" w:rsidRPr="00C46584" w:rsidRDefault="000535AB" w:rsidP="000535AB">
            <w:pPr>
              <w:pStyle w:val="a6"/>
              <w:jc w:val="both"/>
              <w:rPr>
                <w:rFonts w:ascii="Times New Roman" w:hAnsi="Times New Roman" w:cs="Times New Roman"/>
                <w:sz w:val="24"/>
                <w:szCs w:val="24"/>
              </w:rPr>
            </w:pPr>
            <w:r w:rsidRPr="00C46584">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0535AB" w:rsidRPr="00ED676A" w14:paraId="06C3D860" w14:textId="77777777" w:rsidTr="000535AB">
        <w:tc>
          <w:tcPr>
            <w:tcW w:w="166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CB9FB2"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lastRenderedPageBreak/>
              <w:t>Итого по разделу</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BA4588"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10</w:t>
            </w:r>
          </w:p>
        </w:tc>
        <w:tc>
          <w:tcPr>
            <w:tcW w:w="66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0A5264"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w:t>
            </w:r>
          </w:p>
        </w:tc>
        <w:tc>
          <w:tcPr>
            <w:tcW w:w="2420" w:type="dxa"/>
            <w:tcBorders>
              <w:top w:val="single" w:sz="6" w:space="0" w:color="000000"/>
              <w:left w:val="single" w:sz="6" w:space="0" w:color="000000"/>
              <w:bottom w:val="single" w:sz="6" w:space="0" w:color="000000"/>
              <w:right w:val="single" w:sz="6" w:space="0" w:color="000000"/>
            </w:tcBorders>
          </w:tcPr>
          <w:p w14:paraId="5D0793F4" w14:textId="77777777" w:rsidR="000535AB" w:rsidRPr="00ED676A" w:rsidRDefault="000535AB" w:rsidP="000535AB">
            <w:pPr>
              <w:rPr>
                <w:rFonts w:ascii="Times New Roman" w:hAnsi="Times New Roman" w:cs="Times New Roman"/>
              </w:rPr>
            </w:pPr>
          </w:p>
        </w:tc>
      </w:tr>
      <w:tr w:rsidR="000535AB" w:rsidRPr="00ED676A" w14:paraId="03827B79" w14:textId="77777777" w:rsidTr="000535AB">
        <w:tc>
          <w:tcPr>
            <w:tcW w:w="166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50A176"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Резервное время</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4EE365"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1</w:t>
            </w:r>
          </w:p>
        </w:tc>
        <w:tc>
          <w:tcPr>
            <w:tcW w:w="66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763DA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                                                    25 учебная </w:t>
            </w:r>
          </w:p>
          <w:p w14:paraId="46283710"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xml:space="preserve">                                                    неделя</w:t>
            </w:r>
          </w:p>
        </w:tc>
        <w:tc>
          <w:tcPr>
            <w:tcW w:w="2420" w:type="dxa"/>
            <w:tcBorders>
              <w:top w:val="single" w:sz="6" w:space="0" w:color="000000"/>
              <w:left w:val="single" w:sz="6" w:space="0" w:color="000000"/>
              <w:bottom w:val="single" w:sz="6" w:space="0" w:color="000000"/>
              <w:right w:val="single" w:sz="6" w:space="0" w:color="000000"/>
            </w:tcBorders>
          </w:tcPr>
          <w:p w14:paraId="0FD54346" w14:textId="77777777" w:rsidR="000535AB" w:rsidRPr="00ED676A" w:rsidRDefault="000535AB" w:rsidP="000535AB">
            <w:pPr>
              <w:rPr>
                <w:rFonts w:ascii="Times New Roman" w:hAnsi="Times New Roman" w:cs="Times New Roman"/>
              </w:rPr>
            </w:pPr>
          </w:p>
        </w:tc>
      </w:tr>
      <w:tr w:rsidR="000535AB" w:rsidRPr="00ED676A" w14:paraId="5B6BCA33" w14:textId="77777777" w:rsidTr="000535AB">
        <w:tc>
          <w:tcPr>
            <w:tcW w:w="166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C7766C"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ОБЩЕЕ КОЛИЧЕСТВО ЧАСОВ ПО ПРОГРАММЕ</w:t>
            </w:r>
          </w:p>
        </w:tc>
        <w:tc>
          <w:tcPr>
            <w:tcW w:w="4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16E02E" w14:textId="77777777" w:rsidR="000535AB" w:rsidRPr="00ED676A" w:rsidRDefault="000535AB" w:rsidP="000535AB">
            <w:pPr>
              <w:rPr>
                <w:rFonts w:ascii="Times New Roman" w:hAnsi="Times New Roman" w:cs="Times New Roman"/>
                <w:b/>
              </w:rPr>
            </w:pPr>
            <w:r w:rsidRPr="00ED676A">
              <w:rPr>
                <w:rFonts w:ascii="Times New Roman" w:hAnsi="Times New Roman" w:cs="Times New Roman"/>
                <w:b/>
              </w:rPr>
              <w:t>35</w:t>
            </w:r>
          </w:p>
        </w:tc>
        <w:tc>
          <w:tcPr>
            <w:tcW w:w="8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A32179" w14:textId="77777777" w:rsidR="000535AB" w:rsidRPr="00ED676A" w:rsidRDefault="000535AB" w:rsidP="000535AB">
            <w:pPr>
              <w:rPr>
                <w:rFonts w:ascii="Times New Roman" w:hAnsi="Times New Roman" w:cs="Times New Roman"/>
              </w:rPr>
            </w:pPr>
          </w:p>
        </w:tc>
        <w:tc>
          <w:tcPr>
            <w:tcW w:w="8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47F3D9"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w:t>
            </w:r>
          </w:p>
        </w:tc>
        <w:tc>
          <w:tcPr>
            <w:tcW w:w="4912"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62C451" w14:textId="77777777" w:rsidR="000535AB" w:rsidRPr="00ED676A" w:rsidRDefault="000535AB" w:rsidP="000535AB">
            <w:pPr>
              <w:rPr>
                <w:rFonts w:ascii="Times New Roman" w:hAnsi="Times New Roman" w:cs="Times New Roman"/>
              </w:rPr>
            </w:pPr>
            <w:r w:rsidRPr="00ED676A">
              <w:rPr>
                <w:rFonts w:ascii="Times New Roman" w:hAnsi="Times New Roman" w:cs="Times New Roman"/>
              </w:rPr>
              <w:t> </w:t>
            </w:r>
          </w:p>
        </w:tc>
        <w:tc>
          <w:tcPr>
            <w:tcW w:w="2420" w:type="dxa"/>
            <w:tcBorders>
              <w:top w:val="single" w:sz="6" w:space="0" w:color="000000"/>
              <w:left w:val="single" w:sz="6" w:space="0" w:color="000000"/>
              <w:bottom w:val="single" w:sz="6" w:space="0" w:color="000000"/>
              <w:right w:val="single" w:sz="6" w:space="0" w:color="000000"/>
            </w:tcBorders>
          </w:tcPr>
          <w:p w14:paraId="3E123443" w14:textId="77777777" w:rsidR="000535AB" w:rsidRPr="00ED676A" w:rsidRDefault="000535AB" w:rsidP="000535AB">
            <w:pPr>
              <w:rPr>
                <w:rFonts w:ascii="Times New Roman" w:hAnsi="Times New Roman" w:cs="Times New Roman"/>
              </w:rPr>
            </w:pPr>
          </w:p>
        </w:tc>
      </w:tr>
    </w:tbl>
    <w:p w14:paraId="5138FAE4" w14:textId="77777777" w:rsidR="00ED773C" w:rsidRPr="00ED676A" w:rsidRDefault="00ED773C" w:rsidP="00956A31">
      <w:pPr>
        <w:rPr>
          <w:rFonts w:ascii="Times New Roman" w:hAnsi="Times New Roman" w:cs="Times New Roman"/>
        </w:rPr>
      </w:pPr>
    </w:p>
    <w:p w14:paraId="11FDDA0B" w14:textId="77777777" w:rsidR="00ED773C" w:rsidRPr="00ED676A" w:rsidRDefault="00ED773C" w:rsidP="00956A31">
      <w:pPr>
        <w:rPr>
          <w:rFonts w:ascii="Times New Roman" w:hAnsi="Times New Roman" w:cs="Times New Roman"/>
        </w:rPr>
      </w:pPr>
    </w:p>
    <w:p w14:paraId="52A289F9" w14:textId="77777777" w:rsidR="00ED773C" w:rsidRPr="00ED676A" w:rsidRDefault="00ED773C" w:rsidP="00956A31">
      <w:pPr>
        <w:rPr>
          <w:rFonts w:ascii="Times New Roman" w:hAnsi="Times New Roman" w:cs="Times New Roman"/>
        </w:rPr>
      </w:pPr>
    </w:p>
    <w:p w14:paraId="4093F537" w14:textId="77777777" w:rsidR="006551DA" w:rsidRPr="00ED676A" w:rsidRDefault="006551DA" w:rsidP="00956A31">
      <w:pPr>
        <w:rPr>
          <w:rFonts w:ascii="Times New Roman" w:hAnsi="Times New Roman" w:cs="Times New Roman"/>
        </w:rPr>
      </w:pPr>
      <w:r w:rsidRPr="00ED676A">
        <w:rPr>
          <w:rFonts w:ascii="Times New Roman" w:hAnsi="Times New Roman" w:cs="Times New Roman"/>
        </w:rPr>
        <w:t>УЧЕБНО-МЕТОДИЧЕСКОЕ ОБЕСПЕЧЕНИЕ ОБРАЗОВАТЕЛЬНОГО ПРОЦЕССА </w:t>
      </w:r>
    </w:p>
    <w:p w14:paraId="07331E11" w14:textId="77777777" w:rsidR="006551DA" w:rsidRPr="00ED676A" w:rsidRDefault="006551DA" w:rsidP="00956A31">
      <w:pPr>
        <w:rPr>
          <w:rFonts w:ascii="Times New Roman" w:hAnsi="Times New Roman" w:cs="Times New Roman"/>
        </w:rPr>
      </w:pPr>
      <w:r w:rsidRPr="00ED676A">
        <w:rPr>
          <w:rFonts w:ascii="Times New Roman" w:hAnsi="Times New Roman" w:cs="Times New Roman"/>
        </w:rPr>
        <w:t>ОБЯЗАТЕЛЬНЫЕ УЧЕБНЫЕ МАТЕРИАЛЫ ДЛЯ УЧЕНИКА</w:t>
      </w:r>
    </w:p>
    <w:p w14:paraId="4F1538E8"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 Александрова Г.В. Занимательный русский язык. – С-Пб., 1998.</w:t>
      </w:r>
    </w:p>
    <w:p w14:paraId="7C35081A"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2. Алексеев Ф. Все правила русского языка. Пособие для учителей и школьников. – М., 2018.</w:t>
      </w:r>
    </w:p>
    <w:p w14:paraId="1984B5E6"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 xml:space="preserve">3. </w:t>
      </w:r>
      <w:proofErr w:type="spellStart"/>
      <w:r w:rsidRPr="00ED676A">
        <w:rPr>
          <w:rFonts w:ascii="Times New Roman" w:eastAsia="Times New Roman" w:hAnsi="Times New Roman" w:cs="Times New Roman"/>
          <w:color w:val="000000"/>
          <w:lang w:eastAsia="ru-RU"/>
        </w:rPr>
        <w:t>Альбеткова</w:t>
      </w:r>
      <w:proofErr w:type="spellEnd"/>
      <w:r w:rsidRPr="00ED676A">
        <w:rPr>
          <w:rFonts w:ascii="Times New Roman" w:eastAsia="Times New Roman" w:hAnsi="Times New Roman" w:cs="Times New Roman"/>
          <w:color w:val="000000"/>
          <w:lang w:eastAsia="ru-RU"/>
        </w:rPr>
        <w:t xml:space="preserve"> Р.И. Русская словесность. От слова к словесности. – М.: Дрофа, 2009.</w:t>
      </w:r>
    </w:p>
    <w:p w14:paraId="1342F420"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4. Анненкова И. Русский язык. Знаки препинания? Это просто. Для школьников и абитуриентов. – СПб., 2014.</w:t>
      </w:r>
    </w:p>
    <w:p w14:paraId="0A9C329D"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 xml:space="preserve">5. </w:t>
      </w:r>
      <w:proofErr w:type="spellStart"/>
      <w:r w:rsidRPr="00ED676A">
        <w:rPr>
          <w:rFonts w:ascii="Times New Roman" w:eastAsia="Times New Roman" w:hAnsi="Times New Roman" w:cs="Times New Roman"/>
          <w:color w:val="000000"/>
          <w:lang w:eastAsia="ru-RU"/>
        </w:rPr>
        <w:t>Арсирий</w:t>
      </w:r>
      <w:proofErr w:type="spellEnd"/>
      <w:r w:rsidRPr="00ED676A">
        <w:rPr>
          <w:rFonts w:ascii="Times New Roman" w:eastAsia="Times New Roman" w:hAnsi="Times New Roman" w:cs="Times New Roman"/>
          <w:color w:val="000000"/>
          <w:lang w:eastAsia="ru-RU"/>
        </w:rPr>
        <w:t xml:space="preserve"> А.Т. Занимательные материалы по русскому языку. – М., 2001.</w:t>
      </w:r>
    </w:p>
    <w:p w14:paraId="254E7359"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 xml:space="preserve">6. </w:t>
      </w:r>
      <w:proofErr w:type="spellStart"/>
      <w:r w:rsidRPr="00ED676A">
        <w:rPr>
          <w:rFonts w:ascii="Times New Roman" w:eastAsia="Times New Roman" w:hAnsi="Times New Roman" w:cs="Times New Roman"/>
          <w:color w:val="000000"/>
          <w:lang w:eastAsia="ru-RU"/>
        </w:rPr>
        <w:t>Байбурин</w:t>
      </w:r>
      <w:proofErr w:type="spellEnd"/>
      <w:r w:rsidRPr="00ED676A">
        <w:rPr>
          <w:rFonts w:ascii="Times New Roman" w:eastAsia="Times New Roman" w:hAnsi="Times New Roman" w:cs="Times New Roman"/>
          <w:color w:val="000000"/>
          <w:lang w:eastAsia="ru-RU"/>
        </w:rPr>
        <w:t xml:space="preserve"> А.К., Топорков А.Л. У истоков этикета: Этнографические очерки. – Л.,1990.</w:t>
      </w:r>
    </w:p>
    <w:p w14:paraId="4DABEDA8"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7. Быстрова Е. А. Диалог культур на уроках русского языка. – СПб., 2002.</w:t>
      </w:r>
    </w:p>
    <w:p w14:paraId="57C91514"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8. Баева О. А. Ораторское искусство и деловое общение. – М., 2002.</w:t>
      </w:r>
    </w:p>
    <w:p w14:paraId="583A924E"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9. Борисов А. Ю. Роскошь человеческого общения. – М., 2000.</w:t>
      </w:r>
    </w:p>
    <w:p w14:paraId="5A0BA5B5"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10. Винокур Г. О. О задачах истории языка. Понятие поэтического языка // Избранные работы по русскому языку. – М., 1959.</w:t>
      </w:r>
    </w:p>
    <w:p w14:paraId="0BE0F5C3"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11. Волина В.В. Весёлая грамматика. – М., 2005.</w:t>
      </w:r>
    </w:p>
    <w:p w14:paraId="5040E79F"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12. Головин Б. Н. Основы культуры речи. – М., 1980.</w:t>
      </w:r>
    </w:p>
    <w:p w14:paraId="650297ED"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13. Гольдин В. Е. Речь и этикет. – М., 1983.</w:t>
      </w:r>
    </w:p>
    <w:p w14:paraId="2F8B3EC8"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 xml:space="preserve">14. Горелов И., </w:t>
      </w:r>
      <w:proofErr w:type="spellStart"/>
      <w:r w:rsidRPr="00ED676A">
        <w:rPr>
          <w:rFonts w:ascii="Times New Roman" w:eastAsia="Times New Roman" w:hAnsi="Times New Roman" w:cs="Times New Roman"/>
          <w:color w:val="000000"/>
          <w:lang w:eastAsia="ru-RU"/>
        </w:rPr>
        <w:t>Енгалычев</w:t>
      </w:r>
      <w:proofErr w:type="spellEnd"/>
      <w:r w:rsidRPr="00ED676A">
        <w:rPr>
          <w:rFonts w:ascii="Times New Roman" w:eastAsia="Times New Roman" w:hAnsi="Times New Roman" w:cs="Times New Roman"/>
          <w:color w:val="000000"/>
          <w:lang w:eastAsia="ru-RU"/>
        </w:rPr>
        <w:t xml:space="preserve"> В. Безмолвный мысли знак: Рассказы о невербальной коммуникации. – М., 1991.</w:t>
      </w:r>
    </w:p>
    <w:p w14:paraId="0BF456C7"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15. Горшков А.И. Русская словесность. – М, 2000.</w:t>
      </w:r>
    </w:p>
    <w:p w14:paraId="37B1B4C9"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16. Дэйли К., Дэйли-Каравелла Л. Научись говорить: твой путь к успеху.</w:t>
      </w:r>
    </w:p>
    <w:p w14:paraId="3771481B" w14:textId="77777777" w:rsidR="00ED773C" w:rsidRPr="00ED676A" w:rsidRDefault="00ED773C" w:rsidP="00956A31">
      <w:pPr>
        <w:rPr>
          <w:rFonts w:ascii="Times New Roman" w:hAnsi="Times New Roman" w:cs="Times New Roman"/>
        </w:rPr>
      </w:pPr>
    </w:p>
    <w:p w14:paraId="0FE7F96C" w14:textId="77777777" w:rsidR="006551DA" w:rsidRPr="00ED676A" w:rsidRDefault="006551DA" w:rsidP="00ED773C">
      <w:pPr>
        <w:rPr>
          <w:rFonts w:ascii="Times New Roman" w:hAnsi="Times New Roman" w:cs="Times New Roman"/>
        </w:rPr>
      </w:pPr>
      <w:r w:rsidRPr="00ED676A">
        <w:rPr>
          <w:rFonts w:ascii="Times New Roman" w:hAnsi="Times New Roman" w:cs="Times New Roman"/>
        </w:rPr>
        <w:t>МЕТ</w:t>
      </w:r>
      <w:r w:rsidR="00ED773C" w:rsidRPr="00ED676A">
        <w:rPr>
          <w:rFonts w:ascii="Times New Roman" w:hAnsi="Times New Roman" w:cs="Times New Roman"/>
        </w:rPr>
        <w:t>ОДИЧЕСКИЕ МАТЕРИАЛЫ ДЛЯ УЧИТЕЛЯ</w:t>
      </w:r>
    </w:p>
    <w:p w14:paraId="51584DE5"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 xml:space="preserve">1. </w:t>
      </w:r>
      <w:proofErr w:type="spellStart"/>
      <w:r w:rsidRPr="00ED676A">
        <w:rPr>
          <w:rFonts w:ascii="Times New Roman" w:eastAsia="Times New Roman" w:hAnsi="Times New Roman" w:cs="Times New Roman"/>
          <w:color w:val="000000"/>
          <w:lang w:eastAsia="ru-RU"/>
        </w:rPr>
        <w:t>Альбеткова</w:t>
      </w:r>
      <w:proofErr w:type="spellEnd"/>
      <w:r w:rsidRPr="00ED676A">
        <w:rPr>
          <w:rFonts w:ascii="Times New Roman" w:eastAsia="Times New Roman" w:hAnsi="Times New Roman" w:cs="Times New Roman"/>
          <w:color w:val="000000"/>
          <w:lang w:eastAsia="ru-RU"/>
        </w:rPr>
        <w:t xml:space="preserve"> Р.И. Русская словесность. От слова к словесности. – М.: Дрофа, 2009.</w:t>
      </w:r>
    </w:p>
    <w:p w14:paraId="43B123BB" w14:textId="77777777" w:rsidR="00ED773C" w:rsidRPr="00ED676A" w:rsidRDefault="00ED773C" w:rsidP="00ED773C">
      <w:pPr>
        <w:spacing w:line="240" w:lineRule="auto"/>
        <w:rPr>
          <w:rFonts w:ascii="Times New Roman" w:hAnsi="Times New Roman" w:cs="Times New Roman"/>
        </w:rPr>
      </w:pPr>
      <w:r w:rsidRPr="00ED676A">
        <w:rPr>
          <w:rFonts w:ascii="Times New Roman" w:hAnsi="Times New Roman" w:cs="Times New Roman"/>
        </w:rPr>
        <w:t>2. Виноградов В.В. Русский язык (Грамматическое учение о слове)/Под. ред. Г. А. Золотовой. — 4-е изд. — М.: Рус. яз., 2001</w:t>
      </w:r>
    </w:p>
    <w:p w14:paraId="7DB49918" w14:textId="77777777" w:rsidR="00ED773C" w:rsidRPr="00ED676A" w:rsidRDefault="00ED773C" w:rsidP="00ED773C">
      <w:pPr>
        <w:spacing w:line="240" w:lineRule="auto"/>
        <w:rPr>
          <w:rFonts w:ascii="Times New Roman" w:hAnsi="Times New Roman" w:cs="Times New Roman"/>
        </w:rPr>
      </w:pPr>
      <w:r w:rsidRPr="00ED676A">
        <w:rPr>
          <w:rFonts w:ascii="Times New Roman" w:hAnsi="Times New Roman" w:cs="Times New Roman"/>
        </w:rPr>
        <w:t xml:space="preserve">3. </w:t>
      </w:r>
      <w:r w:rsidRPr="00ED676A">
        <w:rPr>
          <w:rFonts w:ascii="Times New Roman" w:hAnsi="Times New Roman" w:cs="Times New Roman"/>
          <w:iCs/>
          <w:color w:val="000000"/>
          <w:sz w:val="20"/>
          <w:shd w:val="clear" w:color="auto" w:fill="FFFFFF"/>
        </w:rPr>
        <w:t>Голуб, И. Б. </w:t>
      </w:r>
      <w:r w:rsidRPr="00ED676A">
        <w:rPr>
          <w:rFonts w:ascii="Times New Roman" w:hAnsi="Times New Roman" w:cs="Times New Roman"/>
          <w:color w:val="000000"/>
          <w:sz w:val="20"/>
          <w:shd w:val="clear" w:color="auto" w:fill="FFFFFF"/>
        </w:rPr>
        <w:t xml:space="preserve"> Стилистика русского языка: учебник для академического бакалавриата / И. Б. Голуб. — 6-е изд., </w:t>
      </w:r>
      <w:proofErr w:type="spellStart"/>
      <w:r w:rsidRPr="00ED676A">
        <w:rPr>
          <w:rFonts w:ascii="Times New Roman" w:hAnsi="Times New Roman" w:cs="Times New Roman"/>
          <w:color w:val="000000"/>
          <w:sz w:val="20"/>
          <w:shd w:val="clear" w:color="auto" w:fill="FFFFFF"/>
        </w:rPr>
        <w:t>испр</w:t>
      </w:r>
      <w:proofErr w:type="spellEnd"/>
      <w:r w:rsidRPr="00ED676A">
        <w:rPr>
          <w:rFonts w:ascii="Times New Roman" w:hAnsi="Times New Roman" w:cs="Times New Roman"/>
          <w:color w:val="000000"/>
          <w:sz w:val="20"/>
          <w:shd w:val="clear" w:color="auto" w:fill="FFFFFF"/>
        </w:rPr>
        <w:t xml:space="preserve">. и доп. — </w:t>
      </w:r>
      <w:proofErr w:type="gramStart"/>
      <w:r w:rsidRPr="00ED676A">
        <w:rPr>
          <w:rFonts w:ascii="Times New Roman" w:hAnsi="Times New Roman" w:cs="Times New Roman"/>
          <w:color w:val="000000"/>
          <w:sz w:val="20"/>
          <w:shd w:val="clear" w:color="auto" w:fill="FFFFFF"/>
        </w:rPr>
        <w:t>Москва :</w:t>
      </w:r>
      <w:proofErr w:type="gramEnd"/>
      <w:r w:rsidRPr="00ED676A">
        <w:rPr>
          <w:rFonts w:ascii="Times New Roman" w:hAnsi="Times New Roman" w:cs="Times New Roman"/>
          <w:color w:val="000000"/>
          <w:sz w:val="20"/>
          <w:shd w:val="clear" w:color="auto" w:fill="FFFFFF"/>
        </w:rPr>
        <w:t xml:space="preserve"> Издательство </w:t>
      </w:r>
      <w:proofErr w:type="spellStart"/>
      <w:r w:rsidRPr="00ED676A">
        <w:rPr>
          <w:rFonts w:ascii="Times New Roman" w:hAnsi="Times New Roman" w:cs="Times New Roman"/>
          <w:color w:val="000000"/>
          <w:sz w:val="20"/>
          <w:shd w:val="clear" w:color="auto" w:fill="FFFFFF"/>
        </w:rPr>
        <w:t>Юрайт</w:t>
      </w:r>
      <w:proofErr w:type="spellEnd"/>
      <w:r w:rsidRPr="00ED676A">
        <w:rPr>
          <w:rFonts w:ascii="Times New Roman" w:hAnsi="Times New Roman" w:cs="Times New Roman"/>
          <w:color w:val="000000"/>
          <w:sz w:val="20"/>
          <w:shd w:val="clear" w:color="auto" w:fill="FFFFFF"/>
        </w:rPr>
        <w:t>, 2019.</w:t>
      </w:r>
    </w:p>
    <w:p w14:paraId="14621798" w14:textId="77777777" w:rsidR="00ED773C" w:rsidRPr="00ED676A" w:rsidRDefault="00ED773C" w:rsidP="00ED773C">
      <w:pPr>
        <w:rPr>
          <w:rFonts w:ascii="Times New Roman" w:hAnsi="Times New Roman" w:cs="Times New Roman"/>
        </w:rPr>
      </w:pPr>
      <w:r w:rsidRPr="00ED676A">
        <w:rPr>
          <w:rFonts w:ascii="Times New Roman" w:hAnsi="Times New Roman" w:cs="Times New Roman"/>
        </w:rPr>
        <w:t>4.  Фразеологический словарь русского языка</w:t>
      </w:r>
      <w:r w:rsidR="001D0CBD" w:rsidRPr="00ED676A">
        <w:rPr>
          <w:rFonts w:ascii="Times New Roman" w:hAnsi="Times New Roman" w:cs="Times New Roman"/>
        </w:rPr>
        <w:t>.</w:t>
      </w:r>
    </w:p>
    <w:p w14:paraId="122FEF06" w14:textId="77777777" w:rsidR="00ED773C" w:rsidRPr="00ED676A" w:rsidRDefault="00ED773C" w:rsidP="00ED773C">
      <w:pPr>
        <w:rPr>
          <w:rFonts w:ascii="Times New Roman" w:hAnsi="Times New Roman" w:cs="Times New Roman"/>
        </w:rPr>
      </w:pPr>
      <w:r w:rsidRPr="00ED676A">
        <w:rPr>
          <w:rFonts w:ascii="Times New Roman" w:hAnsi="Times New Roman" w:cs="Times New Roman"/>
        </w:rPr>
        <w:t>Составители: Л. А. Войнова, В. П. Жуков, А. И. Молотков, А. И. Федоров. Под редакцией А. И. Молоткова</w:t>
      </w:r>
      <w:r w:rsidR="001D0CBD" w:rsidRPr="00ED676A">
        <w:rPr>
          <w:rFonts w:ascii="Times New Roman" w:hAnsi="Times New Roman" w:cs="Times New Roman"/>
        </w:rPr>
        <w:t>.</w:t>
      </w:r>
    </w:p>
    <w:p w14:paraId="53F1739F" w14:textId="77777777" w:rsidR="00ED773C" w:rsidRPr="00ED676A" w:rsidRDefault="00ED773C" w:rsidP="00ED773C">
      <w:pPr>
        <w:rPr>
          <w:rFonts w:ascii="Times New Roman" w:hAnsi="Times New Roman" w:cs="Times New Roman"/>
        </w:rPr>
      </w:pPr>
      <w:r w:rsidRPr="00ED676A">
        <w:rPr>
          <w:rFonts w:ascii="Times New Roman" w:hAnsi="Times New Roman" w:cs="Times New Roman"/>
        </w:rPr>
        <w:t>Издательство: "Советская Энциклопедия", Москва</w:t>
      </w:r>
      <w:r w:rsidR="001D0CBD" w:rsidRPr="00ED676A">
        <w:rPr>
          <w:rFonts w:ascii="Times New Roman" w:hAnsi="Times New Roman" w:cs="Times New Roman"/>
        </w:rPr>
        <w:t>,</w:t>
      </w:r>
    </w:p>
    <w:p w14:paraId="70ED8EAC" w14:textId="77777777" w:rsidR="00ED773C" w:rsidRPr="00ED676A" w:rsidRDefault="00ED773C" w:rsidP="00ED773C">
      <w:pPr>
        <w:rPr>
          <w:rFonts w:ascii="Times New Roman" w:hAnsi="Times New Roman" w:cs="Times New Roman"/>
        </w:rPr>
      </w:pPr>
      <w:r w:rsidRPr="00ED676A">
        <w:rPr>
          <w:rFonts w:ascii="Times New Roman" w:hAnsi="Times New Roman" w:cs="Times New Roman"/>
        </w:rPr>
        <w:lastRenderedPageBreak/>
        <w:t>Год издания: 1968</w:t>
      </w:r>
    </w:p>
    <w:p w14:paraId="64875C9C" w14:textId="77777777" w:rsidR="006551DA" w:rsidRPr="00ED676A" w:rsidRDefault="006551DA" w:rsidP="00ED773C">
      <w:pPr>
        <w:shd w:val="clear" w:color="auto" w:fill="FFFFFF"/>
        <w:spacing w:before="240" w:after="120" w:line="240" w:lineRule="atLeast"/>
        <w:outlineLvl w:val="1"/>
        <w:rPr>
          <w:rFonts w:ascii="Times New Roman" w:eastAsia="Times New Roman" w:hAnsi="Times New Roman" w:cs="Times New Roman"/>
          <w:b/>
          <w:bCs/>
          <w:caps/>
          <w:color w:val="000000"/>
          <w:lang w:eastAsia="ru-RU"/>
        </w:rPr>
      </w:pPr>
      <w:r w:rsidRPr="00ED676A">
        <w:rPr>
          <w:rFonts w:ascii="Times New Roman" w:eastAsia="Times New Roman" w:hAnsi="Times New Roman" w:cs="Times New Roman"/>
          <w:b/>
          <w:bCs/>
          <w:caps/>
          <w:color w:val="000000"/>
          <w:lang w:eastAsia="ru-RU"/>
        </w:rPr>
        <w:t>ЦИФРОВЫЕ ОБРАЗОВАТЕЛЬНЫЕ РЕСУРСЫ И РЕСУРСЫ СЕТИ ИНТЕРНЕТ</w:t>
      </w:r>
    </w:p>
    <w:p w14:paraId="37F8BDE4" w14:textId="77777777" w:rsidR="00ED773C" w:rsidRPr="00ED676A" w:rsidRDefault="00ED773C" w:rsidP="00ED773C">
      <w:pPr>
        <w:numPr>
          <w:ilvl w:val="0"/>
          <w:numId w:val="23"/>
        </w:numPr>
        <w:shd w:val="clear" w:color="auto" w:fill="FFFFFF"/>
        <w:spacing w:before="100" w:beforeAutospacing="1" w:after="100" w:afterAutospacing="1" w:line="240" w:lineRule="auto"/>
        <w:ind w:left="420"/>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Азбучные истины. URL:</w:t>
      </w:r>
    </w:p>
    <w:p w14:paraId="5C9998E9" w14:textId="77777777" w:rsidR="00ED773C" w:rsidRPr="00ED676A" w:rsidRDefault="00ED773C" w:rsidP="00ED773C">
      <w:pPr>
        <w:numPr>
          <w:ilvl w:val="0"/>
          <w:numId w:val="23"/>
        </w:numPr>
        <w:shd w:val="clear" w:color="auto" w:fill="FFFFFF"/>
        <w:spacing w:before="100" w:beforeAutospacing="1" w:after="100" w:afterAutospacing="1" w:line="240" w:lineRule="auto"/>
        <w:ind w:left="420"/>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Академический орфографический словарь. URL: </w:t>
      </w:r>
      <w:hyperlink r:id="rId6" w:history="1">
        <w:r w:rsidRPr="00ED676A">
          <w:rPr>
            <w:rFonts w:ascii="Times New Roman" w:eastAsia="Times New Roman" w:hAnsi="Times New Roman" w:cs="Times New Roman"/>
            <w:color w:val="0000FF"/>
            <w:u w:val="single"/>
            <w:lang w:eastAsia="ru-RU"/>
          </w:rPr>
          <w:t>http://gramota.ru/slovari/info/l</w:t>
        </w:r>
      </w:hyperlink>
    </w:p>
    <w:p w14:paraId="0B8C0E9F"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3. Вавилонская башня. Базы данных по словарям C. И. Ожегова, А. А. Зализняка, М. Фасмера. URL: </w:t>
      </w:r>
      <w:hyperlink r:id="rId7" w:history="1">
        <w:r w:rsidRPr="00ED676A">
          <w:rPr>
            <w:rFonts w:ascii="Times New Roman" w:eastAsia="Times New Roman" w:hAnsi="Times New Roman" w:cs="Times New Roman"/>
            <w:color w:val="0000FF"/>
            <w:u w:val="single"/>
            <w:lang w:eastAsia="ru-RU"/>
          </w:rPr>
          <w:t>http://starling.rinet.ru/indexru.htm</w:t>
        </w:r>
      </w:hyperlink>
    </w:p>
    <w:p w14:paraId="1719936D"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4. Вишнякова О. В. Словарь паронимов русского языка. URL: </w:t>
      </w:r>
      <w:hyperlink r:id="rId8" w:history="1">
        <w:r w:rsidRPr="00ED676A">
          <w:rPr>
            <w:rFonts w:ascii="Times New Roman" w:eastAsia="Times New Roman" w:hAnsi="Times New Roman" w:cs="Times New Roman"/>
            <w:color w:val="0000FF"/>
            <w:u w:val="single"/>
            <w:lang w:eastAsia="ru-RU"/>
          </w:rPr>
          <w:t>https://classes.ru/grammar/122.Vishnyakova</w:t>
        </w:r>
      </w:hyperlink>
    </w:p>
    <w:p w14:paraId="4B396FC6"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5. Древнерусские берестяные грамоты. URL: </w:t>
      </w:r>
      <w:hyperlink r:id="rId9" w:history="1">
        <w:r w:rsidRPr="00ED676A">
          <w:rPr>
            <w:rFonts w:ascii="Times New Roman" w:eastAsia="Times New Roman" w:hAnsi="Times New Roman" w:cs="Times New Roman"/>
            <w:color w:val="0000FF"/>
            <w:u w:val="single"/>
            <w:lang w:eastAsia="ru-RU"/>
          </w:rPr>
          <w:t>http://gramoty.ru</w:t>
        </w:r>
      </w:hyperlink>
    </w:p>
    <w:p w14:paraId="7581DB17"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6. Какие бывают словари. URL: </w:t>
      </w:r>
      <w:hyperlink r:id="rId10" w:history="1">
        <w:r w:rsidRPr="00ED676A">
          <w:rPr>
            <w:rFonts w:ascii="Times New Roman" w:eastAsia="Times New Roman" w:hAnsi="Times New Roman" w:cs="Times New Roman"/>
            <w:color w:val="0000FF"/>
            <w:u w:val="single"/>
            <w:lang w:eastAsia="ru-RU"/>
          </w:rPr>
          <w:t>http://gramota.ru/slovari/types</w:t>
        </w:r>
      </w:hyperlink>
    </w:p>
    <w:p w14:paraId="11BEEB3B"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 xml:space="preserve">7. </w:t>
      </w:r>
      <w:proofErr w:type="spellStart"/>
      <w:r w:rsidRPr="00ED676A">
        <w:rPr>
          <w:rFonts w:ascii="Times New Roman" w:eastAsia="Times New Roman" w:hAnsi="Times New Roman" w:cs="Times New Roman"/>
          <w:color w:val="000000"/>
          <w:lang w:eastAsia="ru-RU"/>
        </w:rPr>
        <w:t>Кругосвет</w:t>
      </w:r>
      <w:proofErr w:type="spellEnd"/>
      <w:r w:rsidRPr="00ED676A">
        <w:rPr>
          <w:rFonts w:ascii="Times New Roman" w:eastAsia="Times New Roman" w:hAnsi="Times New Roman" w:cs="Times New Roman"/>
          <w:color w:val="000000"/>
          <w:lang w:eastAsia="ru-RU"/>
        </w:rPr>
        <w:t xml:space="preserve"> – универсальная энциклопедия. URL: </w:t>
      </w:r>
      <w:hyperlink r:id="rId11" w:history="1">
        <w:r w:rsidRPr="00ED676A">
          <w:rPr>
            <w:rFonts w:ascii="Times New Roman" w:eastAsia="Times New Roman" w:hAnsi="Times New Roman" w:cs="Times New Roman"/>
            <w:color w:val="0000FF"/>
            <w:u w:val="single"/>
            <w:lang w:eastAsia="ru-RU"/>
          </w:rPr>
          <w:t>http://www.krugosvet.ru</w:t>
        </w:r>
      </w:hyperlink>
    </w:p>
    <w:p w14:paraId="6453033C"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8. Культура письменной речи. URL: </w:t>
      </w:r>
      <w:hyperlink r:id="rId12" w:history="1">
        <w:r w:rsidRPr="00ED676A">
          <w:rPr>
            <w:rFonts w:ascii="Times New Roman" w:eastAsia="Times New Roman" w:hAnsi="Times New Roman" w:cs="Times New Roman"/>
            <w:color w:val="0000FF"/>
            <w:u w:val="single"/>
            <w:lang w:eastAsia="ru-RU"/>
          </w:rPr>
          <w:t>http://gramma.ru</w:t>
        </w:r>
      </w:hyperlink>
    </w:p>
    <w:p w14:paraId="5FAFF59A"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9. Культура России. URL: </w:t>
      </w:r>
      <w:hyperlink r:id="rId13" w:history="1">
        <w:r w:rsidRPr="00ED676A">
          <w:rPr>
            <w:rFonts w:ascii="Times New Roman" w:eastAsia="Times New Roman" w:hAnsi="Times New Roman" w:cs="Times New Roman"/>
            <w:color w:val="0000FF"/>
            <w:u w:val="single"/>
            <w:lang w:eastAsia="ru-RU"/>
          </w:rPr>
          <w:t>https://www.culture.ru/</w:t>
        </w:r>
      </w:hyperlink>
    </w:p>
    <w:p w14:paraId="7C6E08DB"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10. Лингвистика для школьников. URL: </w:t>
      </w:r>
      <w:hyperlink r:id="rId14" w:history="1">
        <w:r w:rsidRPr="00ED676A">
          <w:rPr>
            <w:rFonts w:ascii="Times New Roman" w:eastAsia="Times New Roman" w:hAnsi="Times New Roman" w:cs="Times New Roman"/>
            <w:color w:val="0000FF"/>
            <w:u w:val="single"/>
            <w:lang w:eastAsia="ru-RU"/>
          </w:rPr>
          <w:t>http://www.lingling.ru</w:t>
        </w:r>
      </w:hyperlink>
    </w:p>
    <w:p w14:paraId="2456B9B0"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11. Литература в школе. URL: </w:t>
      </w:r>
      <w:hyperlink r:id="rId15" w:history="1">
        <w:r w:rsidRPr="00ED676A">
          <w:rPr>
            <w:rFonts w:ascii="Times New Roman" w:eastAsia="Times New Roman" w:hAnsi="Times New Roman" w:cs="Times New Roman"/>
            <w:color w:val="0000FF"/>
            <w:u w:val="single"/>
            <w:lang w:eastAsia="ru-RU"/>
          </w:rPr>
          <w:t>https://litervsh.ru/</w:t>
        </w:r>
      </w:hyperlink>
    </w:p>
    <w:p w14:paraId="2E1E5FCB"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12. Мир русского слова. URL: </w:t>
      </w:r>
      <w:hyperlink r:id="rId16" w:history="1">
        <w:r w:rsidRPr="00ED676A">
          <w:rPr>
            <w:rFonts w:ascii="Times New Roman" w:eastAsia="Times New Roman" w:hAnsi="Times New Roman" w:cs="Times New Roman"/>
            <w:color w:val="0000FF"/>
            <w:u w:val="single"/>
            <w:lang w:eastAsia="ru-RU"/>
          </w:rPr>
          <w:t>http://gramota.ru/biblio/magazines/mrs</w:t>
        </w:r>
      </w:hyperlink>
    </w:p>
    <w:p w14:paraId="5E4DB3D4"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13. Образовательный портал Национального корпуса русского языка. URL: </w:t>
      </w:r>
      <w:hyperlink r:id="rId17" w:history="1">
        <w:r w:rsidRPr="00ED676A">
          <w:rPr>
            <w:rFonts w:ascii="Times New Roman" w:eastAsia="Times New Roman" w:hAnsi="Times New Roman" w:cs="Times New Roman"/>
            <w:color w:val="0000FF"/>
            <w:u w:val="single"/>
            <w:lang w:eastAsia="ru-RU"/>
          </w:rPr>
          <w:t>https://studiorum-ruscorpora.ru</w:t>
        </w:r>
      </w:hyperlink>
    </w:p>
    <w:p w14:paraId="65F8B7FC"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14. Обучающий корпус русского языка. URL: </w:t>
      </w:r>
      <w:hyperlink r:id="rId18" w:history="1">
        <w:r w:rsidRPr="00ED676A">
          <w:rPr>
            <w:rFonts w:ascii="Times New Roman" w:eastAsia="Times New Roman" w:hAnsi="Times New Roman" w:cs="Times New Roman"/>
            <w:color w:val="0000FF"/>
            <w:u w:val="single"/>
            <w:lang w:eastAsia="ru-RU"/>
          </w:rPr>
          <w:t>http://www.ruscorpora.ru/searchschool.html</w:t>
        </w:r>
      </w:hyperlink>
    </w:p>
    <w:p w14:paraId="11B734F0" w14:textId="77777777" w:rsidR="00ED773C" w:rsidRPr="00ED676A" w:rsidRDefault="00ED773C" w:rsidP="00ED773C">
      <w:pPr>
        <w:shd w:val="clear" w:color="auto" w:fill="FFFFFF"/>
        <w:spacing w:after="0" w:line="240" w:lineRule="auto"/>
        <w:rPr>
          <w:rFonts w:ascii="Times New Roman" w:eastAsia="Times New Roman" w:hAnsi="Times New Roman" w:cs="Times New Roman"/>
          <w:color w:val="000000"/>
          <w:lang w:eastAsia="ru-RU"/>
        </w:rPr>
      </w:pPr>
      <w:r w:rsidRPr="00ED676A">
        <w:rPr>
          <w:rFonts w:ascii="Times New Roman" w:eastAsia="Times New Roman" w:hAnsi="Times New Roman" w:cs="Times New Roman"/>
          <w:color w:val="000000"/>
          <w:lang w:eastAsia="ru-RU"/>
        </w:rPr>
        <w:t>15. Первое сентября. URL: http://rus.1september.ru</w:t>
      </w:r>
    </w:p>
    <w:p w14:paraId="3C768E5D" w14:textId="77777777" w:rsidR="00ED773C" w:rsidRPr="00ED676A" w:rsidRDefault="00ED773C" w:rsidP="00ED773C">
      <w:pPr>
        <w:shd w:val="clear" w:color="auto" w:fill="FFFFFF"/>
        <w:spacing w:before="240" w:after="120" w:line="240" w:lineRule="atLeast"/>
        <w:outlineLvl w:val="1"/>
        <w:rPr>
          <w:rFonts w:ascii="Times New Roman" w:eastAsia="Times New Roman" w:hAnsi="Times New Roman" w:cs="Times New Roman"/>
          <w:b/>
          <w:bCs/>
          <w:caps/>
          <w:color w:val="000000"/>
          <w:lang w:eastAsia="ru-RU"/>
        </w:rPr>
      </w:pPr>
    </w:p>
    <w:p w14:paraId="2B4061F3" w14:textId="77777777" w:rsidR="007819AB" w:rsidRPr="00ED676A" w:rsidRDefault="007819AB">
      <w:pPr>
        <w:rPr>
          <w:rFonts w:ascii="Times New Roman" w:hAnsi="Times New Roman" w:cs="Times New Roman"/>
        </w:rPr>
      </w:pPr>
    </w:p>
    <w:sectPr w:rsidR="007819AB" w:rsidRPr="00ED676A" w:rsidSect="00E334D5">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94D"/>
    <w:multiLevelType w:val="multilevel"/>
    <w:tmpl w:val="3CB8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B3573"/>
    <w:multiLevelType w:val="multilevel"/>
    <w:tmpl w:val="73A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2155F"/>
    <w:multiLevelType w:val="multilevel"/>
    <w:tmpl w:val="0446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A138D"/>
    <w:multiLevelType w:val="multilevel"/>
    <w:tmpl w:val="976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F50AE"/>
    <w:multiLevelType w:val="multilevel"/>
    <w:tmpl w:val="E706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0C778A"/>
    <w:multiLevelType w:val="multilevel"/>
    <w:tmpl w:val="53C4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E5B80"/>
    <w:multiLevelType w:val="multilevel"/>
    <w:tmpl w:val="1236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21AD6"/>
    <w:multiLevelType w:val="multilevel"/>
    <w:tmpl w:val="8480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E4C5A"/>
    <w:multiLevelType w:val="multilevel"/>
    <w:tmpl w:val="D5A2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B3B1D"/>
    <w:multiLevelType w:val="multilevel"/>
    <w:tmpl w:val="240C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6039B0"/>
    <w:multiLevelType w:val="multilevel"/>
    <w:tmpl w:val="9F3E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D55153"/>
    <w:multiLevelType w:val="multilevel"/>
    <w:tmpl w:val="219E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106A2"/>
    <w:multiLevelType w:val="multilevel"/>
    <w:tmpl w:val="578A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F5698"/>
    <w:multiLevelType w:val="multilevel"/>
    <w:tmpl w:val="91A0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3343C"/>
    <w:multiLevelType w:val="multilevel"/>
    <w:tmpl w:val="27FA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60559"/>
    <w:multiLevelType w:val="multilevel"/>
    <w:tmpl w:val="AC00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657C0B"/>
    <w:multiLevelType w:val="multilevel"/>
    <w:tmpl w:val="1C2E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1D3DE9"/>
    <w:multiLevelType w:val="multilevel"/>
    <w:tmpl w:val="BB1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C90BE2"/>
    <w:multiLevelType w:val="multilevel"/>
    <w:tmpl w:val="2D32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404E0"/>
    <w:multiLevelType w:val="multilevel"/>
    <w:tmpl w:val="4DFC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CA37D6"/>
    <w:multiLevelType w:val="multilevel"/>
    <w:tmpl w:val="B43E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150D72"/>
    <w:multiLevelType w:val="multilevel"/>
    <w:tmpl w:val="F2CA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3A6D19"/>
    <w:multiLevelType w:val="multilevel"/>
    <w:tmpl w:val="2D7E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6"/>
  </w:num>
  <w:num w:numId="4">
    <w:abstractNumId w:val="2"/>
  </w:num>
  <w:num w:numId="5">
    <w:abstractNumId w:val="14"/>
  </w:num>
  <w:num w:numId="6">
    <w:abstractNumId w:val="11"/>
  </w:num>
  <w:num w:numId="7">
    <w:abstractNumId w:val="21"/>
  </w:num>
  <w:num w:numId="8">
    <w:abstractNumId w:val="0"/>
  </w:num>
  <w:num w:numId="9">
    <w:abstractNumId w:val="9"/>
  </w:num>
  <w:num w:numId="10">
    <w:abstractNumId w:val="8"/>
  </w:num>
  <w:num w:numId="11">
    <w:abstractNumId w:val="17"/>
  </w:num>
  <w:num w:numId="12">
    <w:abstractNumId w:val="3"/>
  </w:num>
  <w:num w:numId="13">
    <w:abstractNumId w:val="12"/>
  </w:num>
  <w:num w:numId="14">
    <w:abstractNumId w:val="15"/>
  </w:num>
  <w:num w:numId="15">
    <w:abstractNumId w:val="5"/>
  </w:num>
  <w:num w:numId="16">
    <w:abstractNumId w:val="1"/>
  </w:num>
  <w:num w:numId="17">
    <w:abstractNumId w:val="13"/>
  </w:num>
  <w:num w:numId="18">
    <w:abstractNumId w:val="18"/>
  </w:num>
  <w:num w:numId="19">
    <w:abstractNumId w:val="10"/>
  </w:num>
  <w:num w:numId="20">
    <w:abstractNumId w:val="7"/>
  </w:num>
  <w:num w:numId="21">
    <w:abstractNumId w:val="22"/>
  </w:num>
  <w:num w:numId="22">
    <w:abstractNumId w:val="1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1DA"/>
    <w:rsid w:val="000535AB"/>
    <w:rsid w:val="001335EC"/>
    <w:rsid w:val="001D0CBD"/>
    <w:rsid w:val="00220BAE"/>
    <w:rsid w:val="00267362"/>
    <w:rsid w:val="00292785"/>
    <w:rsid w:val="002E4706"/>
    <w:rsid w:val="00354C7F"/>
    <w:rsid w:val="00385B65"/>
    <w:rsid w:val="0039274D"/>
    <w:rsid w:val="003941A0"/>
    <w:rsid w:val="00447236"/>
    <w:rsid w:val="0045726C"/>
    <w:rsid w:val="00480252"/>
    <w:rsid w:val="004D39E7"/>
    <w:rsid w:val="00642011"/>
    <w:rsid w:val="006551DA"/>
    <w:rsid w:val="006F3C33"/>
    <w:rsid w:val="007819AB"/>
    <w:rsid w:val="00855ACE"/>
    <w:rsid w:val="008A7021"/>
    <w:rsid w:val="008C1039"/>
    <w:rsid w:val="008C4853"/>
    <w:rsid w:val="00956A31"/>
    <w:rsid w:val="00974591"/>
    <w:rsid w:val="009965FB"/>
    <w:rsid w:val="00AC3BD7"/>
    <w:rsid w:val="00AE41DE"/>
    <w:rsid w:val="00AE455B"/>
    <w:rsid w:val="00B75FE4"/>
    <w:rsid w:val="00D86DC3"/>
    <w:rsid w:val="00E334D5"/>
    <w:rsid w:val="00EA73F0"/>
    <w:rsid w:val="00EB749B"/>
    <w:rsid w:val="00ED676A"/>
    <w:rsid w:val="00ED7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941D"/>
  <w15:chartTrackingRefBased/>
  <w15:docId w15:val="{0D544894-6D4A-4157-8D5C-B399B376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3BD7"/>
    <w:rPr>
      <w:color w:val="0563C1" w:themeColor="hyperlink"/>
      <w:u w:val="single"/>
    </w:rPr>
  </w:style>
  <w:style w:type="paragraph" w:styleId="a4">
    <w:name w:val="List Paragraph"/>
    <w:basedOn w:val="a"/>
    <w:uiPriority w:val="34"/>
    <w:qFormat/>
    <w:rsid w:val="00ED773C"/>
    <w:pPr>
      <w:ind w:left="720"/>
      <w:contextualSpacing/>
    </w:pPr>
  </w:style>
  <w:style w:type="table" w:customStyle="1" w:styleId="1">
    <w:name w:val="Сетка таблицы1"/>
    <w:basedOn w:val="a1"/>
    <w:next w:val="a5"/>
    <w:uiPriority w:val="59"/>
    <w:rsid w:val="00E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E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535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5395">
      <w:bodyDiv w:val="1"/>
      <w:marLeft w:val="0"/>
      <w:marRight w:val="0"/>
      <w:marTop w:val="0"/>
      <w:marBottom w:val="0"/>
      <w:divBdr>
        <w:top w:val="none" w:sz="0" w:space="0" w:color="auto"/>
        <w:left w:val="none" w:sz="0" w:space="0" w:color="auto"/>
        <w:bottom w:val="none" w:sz="0" w:space="0" w:color="auto"/>
        <w:right w:val="none" w:sz="0" w:space="0" w:color="auto"/>
      </w:divBdr>
      <w:divsChild>
        <w:div w:id="633295099">
          <w:marLeft w:val="0"/>
          <w:marRight w:val="0"/>
          <w:marTop w:val="567"/>
          <w:marBottom w:val="567"/>
          <w:divBdr>
            <w:top w:val="none" w:sz="0" w:space="0" w:color="auto"/>
            <w:left w:val="none" w:sz="0" w:space="0" w:color="auto"/>
            <w:bottom w:val="none" w:sz="0" w:space="0" w:color="auto"/>
            <w:right w:val="none" w:sz="0" w:space="0" w:color="auto"/>
          </w:divBdr>
          <w:divsChild>
            <w:div w:id="1319924887">
              <w:marLeft w:val="0"/>
              <w:marRight w:val="0"/>
              <w:marTop w:val="0"/>
              <w:marBottom w:val="0"/>
              <w:divBdr>
                <w:top w:val="none" w:sz="0" w:space="0" w:color="auto"/>
                <w:left w:val="none" w:sz="0" w:space="0" w:color="auto"/>
                <w:bottom w:val="none" w:sz="0" w:space="0" w:color="auto"/>
                <w:right w:val="none" w:sz="0" w:space="0" w:color="auto"/>
              </w:divBdr>
            </w:div>
            <w:div w:id="1671785996">
              <w:marLeft w:val="0"/>
              <w:marRight w:val="0"/>
              <w:marTop w:val="0"/>
              <w:marBottom w:val="0"/>
              <w:divBdr>
                <w:top w:val="none" w:sz="0" w:space="0" w:color="auto"/>
                <w:left w:val="none" w:sz="0" w:space="0" w:color="auto"/>
                <w:bottom w:val="none" w:sz="0" w:space="0" w:color="auto"/>
                <w:right w:val="none" w:sz="0" w:space="0" w:color="auto"/>
              </w:divBdr>
            </w:div>
            <w:div w:id="2003509434">
              <w:marLeft w:val="0"/>
              <w:marRight w:val="0"/>
              <w:marTop w:val="0"/>
              <w:marBottom w:val="0"/>
              <w:divBdr>
                <w:top w:val="none" w:sz="0" w:space="0" w:color="auto"/>
                <w:left w:val="none" w:sz="0" w:space="0" w:color="auto"/>
                <w:bottom w:val="none" w:sz="0" w:space="0" w:color="auto"/>
                <w:right w:val="none" w:sz="0" w:space="0" w:color="auto"/>
              </w:divBdr>
            </w:div>
            <w:div w:id="88893883">
              <w:marLeft w:val="0"/>
              <w:marRight w:val="0"/>
              <w:marTop w:val="0"/>
              <w:marBottom w:val="0"/>
              <w:divBdr>
                <w:top w:val="none" w:sz="0" w:space="0" w:color="auto"/>
                <w:left w:val="none" w:sz="0" w:space="0" w:color="auto"/>
                <w:bottom w:val="none" w:sz="0" w:space="0" w:color="auto"/>
                <w:right w:val="none" w:sz="0" w:space="0" w:color="auto"/>
              </w:divBdr>
              <w:divsChild>
                <w:div w:id="51164506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155416952">
              <w:marLeft w:val="0"/>
              <w:marRight w:val="0"/>
              <w:marTop w:val="0"/>
              <w:marBottom w:val="0"/>
              <w:divBdr>
                <w:top w:val="none" w:sz="0" w:space="0" w:color="auto"/>
                <w:left w:val="none" w:sz="0" w:space="0" w:color="auto"/>
                <w:bottom w:val="none" w:sz="0" w:space="0" w:color="auto"/>
                <w:right w:val="none" w:sz="0" w:space="0" w:color="auto"/>
              </w:divBdr>
            </w:div>
            <w:div w:id="1902717949">
              <w:marLeft w:val="0"/>
              <w:marRight w:val="0"/>
              <w:marTop w:val="0"/>
              <w:marBottom w:val="0"/>
              <w:divBdr>
                <w:top w:val="none" w:sz="0" w:space="0" w:color="auto"/>
                <w:left w:val="none" w:sz="0" w:space="0" w:color="auto"/>
                <w:bottom w:val="none" w:sz="0" w:space="0" w:color="auto"/>
                <w:right w:val="none" w:sz="0" w:space="0" w:color="auto"/>
              </w:divBdr>
            </w:div>
            <w:div w:id="779253672">
              <w:marLeft w:val="0"/>
              <w:marRight w:val="0"/>
              <w:marTop w:val="0"/>
              <w:marBottom w:val="0"/>
              <w:divBdr>
                <w:top w:val="none" w:sz="0" w:space="0" w:color="auto"/>
                <w:left w:val="none" w:sz="0" w:space="0" w:color="auto"/>
                <w:bottom w:val="none" w:sz="0" w:space="0" w:color="auto"/>
                <w:right w:val="none" w:sz="0" w:space="0" w:color="auto"/>
              </w:divBdr>
            </w:div>
            <w:div w:id="545944823">
              <w:marLeft w:val="0"/>
              <w:marRight w:val="0"/>
              <w:marTop w:val="0"/>
              <w:marBottom w:val="0"/>
              <w:divBdr>
                <w:top w:val="none" w:sz="0" w:space="0" w:color="auto"/>
                <w:left w:val="none" w:sz="0" w:space="0" w:color="auto"/>
                <w:bottom w:val="none" w:sz="0" w:space="0" w:color="auto"/>
                <w:right w:val="none" w:sz="0" w:space="0" w:color="auto"/>
              </w:divBdr>
            </w:div>
            <w:div w:id="1508053041">
              <w:marLeft w:val="0"/>
              <w:marRight w:val="0"/>
              <w:marTop w:val="0"/>
              <w:marBottom w:val="0"/>
              <w:divBdr>
                <w:top w:val="none" w:sz="0" w:space="0" w:color="auto"/>
                <w:left w:val="none" w:sz="0" w:space="0" w:color="auto"/>
                <w:bottom w:val="none" w:sz="0" w:space="0" w:color="auto"/>
                <w:right w:val="none" w:sz="0" w:space="0" w:color="auto"/>
              </w:divBdr>
            </w:div>
            <w:div w:id="787168140">
              <w:marLeft w:val="0"/>
              <w:marRight w:val="0"/>
              <w:marTop w:val="0"/>
              <w:marBottom w:val="0"/>
              <w:divBdr>
                <w:top w:val="none" w:sz="0" w:space="0" w:color="auto"/>
                <w:left w:val="none" w:sz="0" w:space="0" w:color="auto"/>
                <w:bottom w:val="none" w:sz="0" w:space="0" w:color="auto"/>
                <w:right w:val="none" w:sz="0" w:space="0" w:color="auto"/>
              </w:divBdr>
            </w:div>
            <w:div w:id="205800142">
              <w:marLeft w:val="0"/>
              <w:marRight w:val="0"/>
              <w:marTop w:val="0"/>
              <w:marBottom w:val="0"/>
              <w:divBdr>
                <w:top w:val="none" w:sz="0" w:space="0" w:color="auto"/>
                <w:left w:val="none" w:sz="0" w:space="0" w:color="auto"/>
                <w:bottom w:val="none" w:sz="0" w:space="0" w:color="auto"/>
                <w:right w:val="none" w:sz="0" w:space="0" w:color="auto"/>
              </w:divBdr>
            </w:div>
            <w:div w:id="2086803549">
              <w:marLeft w:val="0"/>
              <w:marRight w:val="0"/>
              <w:marTop w:val="0"/>
              <w:marBottom w:val="0"/>
              <w:divBdr>
                <w:top w:val="none" w:sz="0" w:space="0" w:color="auto"/>
                <w:left w:val="none" w:sz="0" w:space="0" w:color="auto"/>
                <w:bottom w:val="none" w:sz="0" w:space="0" w:color="auto"/>
                <w:right w:val="none" w:sz="0" w:space="0" w:color="auto"/>
              </w:divBdr>
            </w:div>
          </w:divsChild>
        </w:div>
        <w:div w:id="1320891538">
          <w:marLeft w:val="0"/>
          <w:marRight w:val="0"/>
          <w:marTop w:val="567"/>
          <w:marBottom w:val="567"/>
          <w:divBdr>
            <w:top w:val="none" w:sz="0" w:space="0" w:color="auto"/>
            <w:left w:val="none" w:sz="0" w:space="0" w:color="auto"/>
            <w:bottom w:val="none" w:sz="0" w:space="0" w:color="auto"/>
            <w:right w:val="none" w:sz="0" w:space="0" w:color="auto"/>
          </w:divBdr>
          <w:divsChild>
            <w:div w:id="993677192">
              <w:marLeft w:val="0"/>
              <w:marRight w:val="0"/>
              <w:marTop w:val="0"/>
              <w:marBottom w:val="0"/>
              <w:divBdr>
                <w:top w:val="none" w:sz="0" w:space="0" w:color="auto"/>
                <w:left w:val="none" w:sz="0" w:space="0" w:color="auto"/>
                <w:bottom w:val="none" w:sz="0" w:space="0" w:color="auto"/>
                <w:right w:val="none" w:sz="0" w:space="0" w:color="auto"/>
              </w:divBdr>
            </w:div>
            <w:div w:id="962879035">
              <w:marLeft w:val="0"/>
              <w:marRight w:val="0"/>
              <w:marTop w:val="0"/>
              <w:marBottom w:val="0"/>
              <w:divBdr>
                <w:top w:val="none" w:sz="0" w:space="0" w:color="auto"/>
                <w:left w:val="none" w:sz="0" w:space="0" w:color="auto"/>
                <w:bottom w:val="none" w:sz="0" w:space="0" w:color="auto"/>
                <w:right w:val="none" w:sz="0" w:space="0" w:color="auto"/>
              </w:divBdr>
            </w:div>
            <w:div w:id="638339999">
              <w:marLeft w:val="0"/>
              <w:marRight w:val="0"/>
              <w:marTop w:val="0"/>
              <w:marBottom w:val="0"/>
              <w:divBdr>
                <w:top w:val="none" w:sz="0" w:space="0" w:color="auto"/>
                <w:left w:val="none" w:sz="0" w:space="0" w:color="auto"/>
                <w:bottom w:val="none" w:sz="0" w:space="0" w:color="auto"/>
                <w:right w:val="none" w:sz="0" w:space="0" w:color="auto"/>
              </w:divBdr>
            </w:div>
            <w:div w:id="1063214736">
              <w:marLeft w:val="0"/>
              <w:marRight w:val="0"/>
              <w:marTop w:val="0"/>
              <w:marBottom w:val="0"/>
              <w:divBdr>
                <w:top w:val="none" w:sz="0" w:space="0" w:color="auto"/>
                <w:left w:val="none" w:sz="0" w:space="0" w:color="auto"/>
                <w:bottom w:val="none" w:sz="0" w:space="0" w:color="auto"/>
                <w:right w:val="none" w:sz="0" w:space="0" w:color="auto"/>
              </w:divBdr>
            </w:div>
            <w:div w:id="1364089553">
              <w:marLeft w:val="0"/>
              <w:marRight w:val="0"/>
              <w:marTop w:val="0"/>
              <w:marBottom w:val="0"/>
              <w:divBdr>
                <w:top w:val="none" w:sz="0" w:space="0" w:color="auto"/>
                <w:left w:val="none" w:sz="0" w:space="0" w:color="auto"/>
                <w:bottom w:val="none" w:sz="0" w:space="0" w:color="auto"/>
                <w:right w:val="none" w:sz="0" w:space="0" w:color="auto"/>
              </w:divBdr>
            </w:div>
            <w:div w:id="759715831">
              <w:marLeft w:val="0"/>
              <w:marRight w:val="0"/>
              <w:marTop w:val="0"/>
              <w:marBottom w:val="0"/>
              <w:divBdr>
                <w:top w:val="none" w:sz="0" w:space="0" w:color="auto"/>
                <w:left w:val="none" w:sz="0" w:space="0" w:color="auto"/>
                <w:bottom w:val="none" w:sz="0" w:space="0" w:color="auto"/>
                <w:right w:val="none" w:sz="0" w:space="0" w:color="auto"/>
              </w:divBdr>
            </w:div>
            <w:div w:id="1361391424">
              <w:marLeft w:val="0"/>
              <w:marRight w:val="0"/>
              <w:marTop w:val="0"/>
              <w:marBottom w:val="0"/>
              <w:divBdr>
                <w:top w:val="none" w:sz="0" w:space="0" w:color="auto"/>
                <w:left w:val="none" w:sz="0" w:space="0" w:color="auto"/>
                <w:bottom w:val="none" w:sz="0" w:space="0" w:color="auto"/>
                <w:right w:val="none" w:sz="0" w:space="0" w:color="auto"/>
              </w:divBdr>
            </w:div>
            <w:div w:id="960577976">
              <w:marLeft w:val="0"/>
              <w:marRight w:val="0"/>
              <w:marTop w:val="0"/>
              <w:marBottom w:val="0"/>
              <w:divBdr>
                <w:top w:val="none" w:sz="0" w:space="0" w:color="auto"/>
                <w:left w:val="none" w:sz="0" w:space="0" w:color="auto"/>
                <w:bottom w:val="none" w:sz="0" w:space="0" w:color="auto"/>
                <w:right w:val="none" w:sz="0" w:space="0" w:color="auto"/>
              </w:divBdr>
            </w:div>
            <w:div w:id="194656081">
              <w:marLeft w:val="0"/>
              <w:marRight w:val="0"/>
              <w:marTop w:val="0"/>
              <w:marBottom w:val="0"/>
              <w:divBdr>
                <w:top w:val="none" w:sz="0" w:space="0" w:color="auto"/>
                <w:left w:val="none" w:sz="0" w:space="0" w:color="auto"/>
                <w:bottom w:val="none" w:sz="0" w:space="0" w:color="auto"/>
                <w:right w:val="none" w:sz="0" w:space="0" w:color="auto"/>
              </w:divBdr>
            </w:div>
            <w:div w:id="1134757829">
              <w:marLeft w:val="0"/>
              <w:marRight w:val="0"/>
              <w:marTop w:val="0"/>
              <w:marBottom w:val="0"/>
              <w:divBdr>
                <w:top w:val="none" w:sz="0" w:space="0" w:color="auto"/>
                <w:left w:val="none" w:sz="0" w:space="0" w:color="auto"/>
                <w:bottom w:val="none" w:sz="0" w:space="0" w:color="auto"/>
                <w:right w:val="none" w:sz="0" w:space="0" w:color="auto"/>
              </w:divBdr>
            </w:div>
            <w:div w:id="555899683">
              <w:marLeft w:val="0"/>
              <w:marRight w:val="0"/>
              <w:marTop w:val="0"/>
              <w:marBottom w:val="0"/>
              <w:divBdr>
                <w:top w:val="none" w:sz="0" w:space="0" w:color="auto"/>
                <w:left w:val="none" w:sz="0" w:space="0" w:color="auto"/>
                <w:bottom w:val="none" w:sz="0" w:space="0" w:color="auto"/>
                <w:right w:val="none" w:sz="0" w:space="0" w:color="auto"/>
              </w:divBdr>
            </w:div>
            <w:div w:id="1925991622">
              <w:marLeft w:val="0"/>
              <w:marRight w:val="0"/>
              <w:marTop w:val="0"/>
              <w:marBottom w:val="0"/>
              <w:divBdr>
                <w:top w:val="none" w:sz="0" w:space="0" w:color="auto"/>
                <w:left w:val="none" w:sz="0" w:space="0" w:color="auto"/>
                <w:bottom w:val="none" w:sz="0" w:space="0" w:color="auto"/>
                <w:right w:val="none" w:sz="0" w:space="0" w:color="auto"/>
              </w:divBdr>
            </w:div>
            <w:div w:id="2043286968">
              <w:marLeft w:val="0"/>
              <w:marRight w:val="0"/>
              <w:marTop w:val="0"/>
              <w:marBottom w:val="0"/>
              <w:divBdr>
                <w:top w:val="none" w:sz="0" w:space="0" w:color="auto"/>
                <w:left w:val="none" w:sz="0" w:space="0" w:color="auto"/>
                <w:bottom w:val="none" w:sz="0" w:space="0" w:color="auto"/>
                <w:right w:val="none" w:sz="0" w:space="0" w:color="auto"/>
              </w:divBdr>
            </w:div>
            <w:div w:id="1409839292">
              <w:marLeft w:val="0"/>
              <w:marRight w:val="0"/>
              <w:marTop w:val="0"/>
              <w:marBottom w:val="0"/>
              <w:divBdr>
                <w:top w:val="none" w:sz="0" w:space="0" w:color="auto"/>
                <w:left w:val="none" w:sz="0" w:space="0" w:color="auto"/>
                <w:bottom w:val="none" w:sz="0" w:space="0" w:color="auto"/>
                <w:right w:val="none" w:sz="0" w:space="0" w:color="auto"/>
              </w:divBdr>
            </w:div>
            <w:div w:id="205139733">
              <w:marLeft w:val="0"/>
              <w:marRight w:val="0"/>
              <w:marTop w:val="0"/>
              <w:marBottom w:val="0"/>
              <w:divBdr>
                <w:top w:val="none" w:sz="0" w:space="0" w:color="auto"/>
                <w:left w:val="none" w:sz="0" w:space="0" w:color="auto"/>
                <w:bottom w:val="none" w:sz="0" w:space="0" w:color="auto"/>
                <w:right w:val="none" w:sz="0" w:space="0" w:color="auto"/>
              </w:divBdr>
            </w:div>
            <w:div w:id="1149708693">
              <w:marLeft w:val="0"/>
              <w:marRight w:val="0"/>
              <w:marTop w:val="0"/>
              <w:marBottom w:val="0"/>
              <w:divBdr>
                <w:top w:val="none" w:sz="0" w:space="0" w:color="auto"/>
                <w:left w:val="none" w:sz="0" w:space="0" w:color="auto"/>
                <w:bottom w:val="none" w:sz="0" w:space="0" w:color="auto"/>
                <w:right w:val="none" w:sz="0" w:space="0" w:color="auto"/>
              </w:divBdr>
            </w:div>
            <w:div w:id="1545481368">
              <w:marLeft w:val="0"/>
              <w:marRight w:val="0"/>
              <w:marTop w:val="0"/>
              <w:marBottom w:val="0"/>
              <w:divBdr>
                <w:top w:val="none" w:sz="0" w:space="0" w:color="auto"/>
                <w:left w:val="none" w:sz="0" w:space="0" w:color="auto"/>
                <w:bottom w:val="none" w:sz="0" w:space="0" w:color="auto"/>
                <w:right w:val="none" w:sz="0" w:space="0" w:color="auto"/>
              </w:divBdr>
            </w:div>
            <w:div w:id="1759598769">
              <w:marLeft w:val="0"/>
              <w:marRight w:val="0"/>
              <w:marTop w:val="0"/>
              <w:marBottom w:val="0"/>
              <w:divBdr>
                <w:top w:val="none" w:sz="0" w:space="0" w:color="auto"/>
                <w:left w:val="none" w:sz="0" w:space="0" w:color="auto"/>
                <w:bottom w:val="none" w:sz="0" w:space="0" w:color="auto"/>
                <w:right w:val="none" w:sz="0" w:space="0" w:color="auto"/>
              </w:divBdr>
            </w:div>
            <w:div w:id="682436091">
              <w:marLeft w:val="0"/>
              <w:marRight w:val="0"/>
              <w:marTop w:val="0"/>
              <w:marBottom w:val="0"/>
              <w:divBdr>
                <w:top w:val="none" w:sz="0" w:space="0" w:color="auto"/>
                <w:left w:val="none" w:sz="0" w:space="0" w:color="auto"/>
                <w:bottom w:val="none" w:sz="0" w:space="0" w:color="auto"/>
                <w:right w:val="none" w:sz="0" w:space="0" w:color="auto"/>
              </w:divBdr>
            </w:div>
            <w:div w:id="1227301842">
              <w:marLeft w:val="0"/>
              <w:marRight w:val="0"/>
              <w:marTop w:val="0"/>
              <w:marBottom w:val="0"/>
              <w:divBdr>
                <w:top w:val="none" w:sz="0" w:space="0" w:color="auto"/>
                <w:left w:val="none" w:sz="0" w:space="0" w:color="auto"/>
                <w:bottom w:val="none" w:sz="0" w:space="0" w:color="auto"/>
                <w:right w:val="none" w:sz="0" w:space="0" w:color="auto"/>
              </w:divBdr>
              <w:divsChild>
                <w:div w:id="476068066">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779836095">
          <w:marLeft w:val="0"/>
          <w:marRight w:val="0"/>
          <w:marTop w:val="567"/>
          <w:marBottom w:val="567"/>
          <w:divBdr>
            <w:top w:val="none" w:sz="0" w:space="0" w:color="auto"/>
            <w:left w:val="none" w:sz="0" w:space="0" w:color="auto"/>
            <w:bottom w:val="none" w:sz="0" w:space="0" w:color="auto"/>
            <w:right w:val="none" w:sz="0" w:space="0" w:color="auto"/>
          </w:divBdr>
          <w:divsChild>
            <w:div w:id="1739673257">
              <w:marLeft w:val="0"/>
              <w:marRight w:val="0"/>
              <w:marTop w:val="0"/>
              <w:marBottom w:val="0"/>
              <w:divBdr>
                <w:top w:val="none" w:sz="0" w:space="0" w:color="auto"/>
                <w:left w:val="none" w:sz="0" w:space="0" w:color="auto"/>
                <w:bottom w:val="none" w:sz="0" w:space="0" w:color="auto"/>
                <w:right w:val="none" w:sz="0" w:space="0" w:color="auto"/>
              </w:divBdr>
            </w:div>
            <w:div w:id="1127508220">
              <w:marLeft w:val="0"/>
              <w:marRight w:val="0"/>
              <w:marTop w:val="0"/>
              <w:marBottom w:val="0"/>
              <w:divBdr>
                <w:top w:val="none" w:sz="0" w:space="0" w:color="auto"/>
                <w:left w:val="none" w:sz="0" w:space="0" w:color="auto"/>
                <w:bottom w:val="none" w:sz="0" w:space="0" w:color="auto"/>
                <w:right w:val="none" w:sz="0" w:space="0" w:color="auto"/>
              </w:divBdr>
            </w:div>
            <w:div w:id="887424227">
              <w:marLeft w:val="0"/>
              <w:marRight w:val="0"/>
              <w:marTop w:val="0"/>
              <w:marBottom w:val="0"/>
              <w:divBdr>
                <w:top w:val="none" w:sz="0" w:space="0" w:color="auto"/>
                <w:left w:val="none" w:sz="0" w:space="0" w:color="auto"/>
                <w:bottom w:val="none" w:sz="0" w:space="0" w:color="auto"/>
                <w:right w:val="none" w:sz="0" w:space="0" w:color="auto"/>
              </w:divBdr>
            </w:div>
            <w:div w:id="151411992">
              <w:marLeft w:val="0"/>
              <w:marRight w:val="0"/>
              <w:marTop w:val="0"/>
              <w:marBottom w:val="0"/>
              <w:divBdr>
                <w:top w:val="none" w:sz="0" w:space="0" w:color="auto"/>
                <w:left w:val="none" w:sz="0" w:space="0" w:color="auto"/>
                <w:bottom w:val="none" w:sz="0" w:space="0" w:color="auto"/>
                <w:right w:val="none" w:sz="0" w:space="0" w:color="auto"/>
              </w:divBdr>
            </w:div>
            <w:div w:id="2082025145">
              <w:marLeft w:val="0"/>
              <w:marRight w:val="0"/>
              <w:marTop w:val="0"/>
              <w:marBottom w:val="0"/>
              <w:divBdr>
                <w:top w:val="none" w:sz="0" w:space="0" w:color="auto"/>
                <w:left w:val="none" w:sz="0" w:space="0" w:color="auto"/>
                <w:bottom w:val="none" w:sz="0" w:space="0" w:color="auto"/>
                <w:right w:val="none" w:sz="0" w:space="0" w:color="auto"/>
              </w:divBdr>
            </w:div>
            <w:div w:id="392898847">
              <w:marLeft w:val="0"/>
              <w:marRight w:val="0"/>
              <w:marTop w:val="0"/>
              <w:marBottom w:val="0"/>
              <w:divBdr>
                <w:top w:val="none" w:sz="0" w:space="0" w:color="auto"/>
                <w:left w:val="none" w:sz="0" w:space="0" w:color="auto"/>
                <w:bottom w:val="none" w:sz="0" w:space="0" w:color="auto"/>
                <w:right w:val="none" w:sz="0" w:space="0" w:color="auto"/>
              </w:divBdr>
            </w:div>
            <w:div w:id="359627800">
              <w:marLeft w:val="0"/>
              <w:marRight w:val="0"/>
              <w:marTop w:val="0"/>
              <w:marBottom w:val="0"/>
              <w:divBdr>
                <w:top w:val="none" w:sz="0" w:space="0" w:color="auto"/>
                <w:left w:val="none" w:sz="0" w:space="0" w:color="auto"/>
                <w:bottom w:val="none" w:sz="0" w:space="0" w:color="auto"/>
                <w:right w:val="none" w:sz="0" w:space="0" w:color="auto"/>
              </w:divBdr>
            </w:div>
            <w:div w:id="1679044800">
              <w:marLeft w:val="0"/>
              <w:marRight w:val="0"/>
              <w:marTop w:val="0"/>
              <w:marBottom w:val="0"/>
              <w:divBdr>
                <w:top w:val="none" w:sz="0" w:space="0" w:color="auto"/>
                <w:left w:val="none" w:sz="0" w:space="0" w:color="auto"/>
                <w:bottom w:val="none" w:sz="0" w:space="0" w:color="auto"/>
                <w:right w:val="none" w:sz="0" w:space="0" w:color="auto"/>
              </w:divBdr>
            </w:div>
            <w:div w:id="1193300020">
              <w:marLeft w:val="0"/>
              <w:marRight w:val="0"/>
              <w:marTop w:val="0"/>
              <w:marBottom w:val="0"/>
              <w:divBdr>
                <w:top w:val="none" w:sz="0" w:space="0" w:color="auto"/>
                <w:left w:val="none" w:sz="0" w:space="0" w:color="auto"/>
                <w:bottom w:val="none" w:sz="0" w:space="0" w:color="auto"/>
                <w:right w:val="none" w:sz="0" w:space="0" w:color="auto"/>
              </w:divBdr>
            </w:div>
            <w:div w:id="1917400029">
              <w:marLeft w:val="0"/>
              <w:marRight w:val="0"/>
              <w:marTop w:val="0"/>
              <w:marBottom w:val="0"/>
              <w:divBdr>
                <w:top w:val="none" w:sz="0" w:space="0" w:color="auto"/>
                <w:left w:val="none" w:sz="0" w:space="0" w:color="auto"/>
                <w:bottom w:val="none" w:sz="0" w:space="0" w:color="auto"/>
                <w:right w:val="none" w:sz="0" w:space="0" w:color="auto"/>
              </w:divBdr>
            </w:div>
            <w:div w:id="736250726">
              <w:marLeft w:val="0"/>
              <w:marRight w:val="0"/>
              <w:marTop w:val="0"/>
              <w:marBottom w:val="0"/>
              <w:divBdr>
                <w:top w:val="none" w:sz="0" w:space="0" w:color="auto"/>
                <w:left w:val="none" w:sz="0" w:space="0" w:color="auto"/>
                <w:bottom w:val="none" w:sz="0" w:space="0" w:color="auto"/>
                <w:right w:val="none" w:sz="0" w:space="0" w:color="auto"/>
              </w:divBdr>
            </w:div>
            <w:div w:id="826212360">
              <w:marLeft w:val="0"/>
              <w:marRight w:val="0"/>
              <w:marTop w:val="0"/>
              <w:marBottom w:val="0"/>
              <w:divBdr>
                <w:top w:val="none" w:sz="0" w:space="0" w:color="auto"/>
                <w:left w:val="none" w:sz="0" w:space="0" w:color="auto"/>
                <w:bottom w:val="none" w:sz="0" w:space="0" w:color="auto"/>
                <w:right w:val="none" w:sz="0" w:space="0" w:color="auto"/>
              </w:divBdr>
            </w:div>
            <w:div w:id="825828212">
              <w:marLeft w:val="0"/>
              <w:marRight w:val="0"/>
              <w:marTop w:val="0"/>
              <w:marBottom w:val="0"/>
              <w:divBdr>
                <w:top w:val="none" w:sz="0" w:space="0" w:color="auto"/>
                <w:left w:val="none" w:sz="0" w:space="0" w:color="auto"/>
                <w:bottom w:val="none" w:sz="0" w:space="0" w:color="auto"/>
                <w:right w:val="none" w:sz="0" w:space="0" w:color="auto"/>
              </w:divBdr>
            </w:div>
            <w:div w:id="935793508">
              <w:marLeft w:val="0"/>
              <w:marRight w:val="0"/>
              <w:marTop w:val="0"/>
              <w:marBottom w:val="0"/>
              <w:divBdr>
                <w:top w:val="none" w:sz="0" w:space="0" w:color="auto"/>
                <w:left w:val="none" w:sz="0" w:space="0" w:color="auto"/>
                <w:bottom w:val="none" w:sz="0" w:space="0" w:color="auto"/>
                <w:right w:val="none" w:sz="0" w:space="0" w:color="auto"/>
              </w:divBdr>
            </w:div>
            <w:div w:id="1774352092">
              <w:marLeft w:val="0"/>
              <w:marRight w:val="0"/>
              <w:marTop w:val="0"/>
              <w:marBottom w:val="0"/>
              <w:divBdr>
                <w:top w:val="none" w:sz="0" w:space="0" w:color="auto"/>
                <w:left w:val="none" w:sz="0" w:space="0" w:color="auto"/>
                <w:bottom w:val="none" w:sz="0" w:space="0" w:color="auto"/>
                <w:right w:val="none" w:sz="0" w:space="0" w:color="auto"/>
              </w:divBdr>
            </w:div>
            <w:div w:id="74479995">
              <w:marLeft w:val="0"/>
              <w:marRight w:val="0"/>
              <w:marTop w:val="0"/>
              <w:marBottom w:val="0"/>
              <w:divBdr>
                <w:top w:val="none" w:sz="0" w:space="0" w:color="auto"/>
                <w:left w:val="none" w:sz="0" w:space="0" w:color="auto"/>
                <w:bottom w:val="none" w:sz="0" w:space="0" w:color="auto"/>
                <w:right w:val="none" w:sz="0" w:space="0" w:color="auto"/>
              </w:divBdr>
            </w:div>
            <w:div w:id="114177382">
              <w:marLeft w:val="0"/>
              <w:marRight w:val="0"/>
              <w:marTop w:val="0"/>
              <w:marBottom w:val="0"/>
              <w:divBdr>
                <w:top w:val="none" w:sz="0" w:space="0" w:color="auto"/>
                <w:left w:val="none" w:sz="0" w:space="0" w:color="auto"/>
                <w:bottom w:val="none" w:sz="0" w:space="0" w:color="auto"/>
                <w:right w:val="none" w:sz="0" w:space="0" w:color="auto"/>
              </w:divBdr>
            </w:div>
            <w:div w:id="605575339">
              <w:marLeft w:val="0"/>
              <w:marRight w:val="0"/>
              <w:marTop w:val="0"/>
              <w:marBottom w:val="0"/>
              <w:divBdr>
                <w:top w:val="none" w:sz="0" w:space="0" w:color="auto"/>
                <w:left w:val="none" w:sz="0" w:space="0" w:color="auto"/>
                <w:bottom w:val="none" w:sz="0" w:space="0" w:color="auto"/>
                <w:right w:val="none" w:sz="0" w:space="0" w:color="auto"/>
              </w:divBdr>
            </w:div>
            <w:div w:id="1186940964">
              <w:marLeft w:val="0"/>
              <w:marRight w:val="0"/>
              <w:marTop w:val="0"/>
              <w:marBottom w:val="0"/>
              <w:divBdr>
                <w:top w:val="none" w:sz="0" w:space="0" w:color="auto"/>
                <w:left w:val="none" w:sz="0" w:space="0" w:color="auto"/>
                <w:bottom w:val="none" w:sz="0" w:space="0" w:color="auto"/>
                <w:right w:val="none" w:sz="0" w:space="0" w:color="auto"/>
              </w:divBdr>
            </w:div>
            <w:div w:id="415173245">
              <w:marLeft w:val="0"/>
              <w:marRight w:val="0"/>
              <w:marTop w:val="0"/>
              <w:marBottom w:val="0"/>
              <w:divBdr>
                <w:top w:val="none" w:sz="0" w:space="0" w:color="auto"/>
                <w:left w:val="none" w:sz="0" w:space="0" w:color="auto"/>
                <w:bottom w:val="none" w:sz="0" w:space="0" w:color="auto"/>
                <w:right w:val="none" w:sz="0" w:space="0" w:color="auto"/>
              </w:divBdr>
            </w:div>
          </w:divsChild>
        </w:div>
        <w:div w:id="629475299">
          <w:marLeft w:val="0"/>
          <w:marRight w:val="0"/>
          <w:marTop w:val="567"/>
          <w:marBottom w:val="567"/>
          <w:divBdr>
            <w:top w:val="none" w:sz="0" w:space="0" w:color="auto"/>
            <w:left w:val="none" w:sz="0" w:space="0" w:color="auto"/>
            <w:bottom w:val="none" w:sz="0" w:space="0" w:color="auto"/>
            <w:right w:val="none" w:sz="0" w:space="0" w:color="auto"/>
          </w:divBdr>
          <w:divsChild>
            <w:div w:id="971331556">
              <w:marLeft w:val="0"/>
              <w:marRight w:val="0"/>
              <w:marTop w:val="0"/>
              <w:marBottom w:val="0"/>
              <w:divBdr>
                <w:top w:val="none" w:sz="0" w:space="0" w:color="auto"/>
                <w:left w:val="none" w:sz="0" w:space="0" w:color="auto"/>
                <w:bottom w:val="none" w:sz="0" w:space="0" w:color="auto"/>
                <w:right w:val="none" w:sz="0" w:space="0" w:color="auto"/>
              </w:divBdr>
            </w:div>
            <w:div w:id="1489246889">
              <w:marLeft w:val="0"/>
              <w:marRight w:val="0"/>
              <w:marTop w:val="0"/>
              <w:marBottom w:val="0"/>
              <w:divBdr>
                <w:top w:val="none" w:sz="0" w:space="0" w:color="auto"/>
                <w:left w:val="none" w:sz="0" w:space="0" w:color="auto"/>
                <w:bottom w:val="none" w:sz="0" w:space="0" w:color="auto"/>
                <w:right w:val="none" w:sz="0" w:space="0" w:color="auto"/>
              </w:divBdr>
            </w:div>
            <w:div w:id="1658072146">
              <w:marLeft w:val="0"/>
              <w:marRight w:val="0"/>
              <w:marTop w:val="0"/>
              <w:marBottom w:val="0"/>
              <w:divBdr>
                <w:top w:val="none" w:sz="0" w:space="0" w:color="auto"/>
                <w:left w:val="none" w:sz="0" w:space="0" w:color="auto"/>
                <w:bottom w:val="none" w:sz="0" w:space="0" w:color="auto"/>
                <w:right w:val="none" w:sz="0" w:space="0" w:color="auto"/>
              </w:divBdr>
            </w:div>
            <w:div w:id="1379940677">
              <w:marLeft w:val="0"/>
              <w:marRight w:val="0"/>
              <w:marTop w:val="0"/>
              <w:marBottom w:val="0"/>
              <w:divBdr>
                <w:top w:val="none" w:sz="0" w:space="0" w:color="auto"/>
                <w:left w:val="none" w:sz="0" w:space="0" w:color="auto"/>
                <w:bottom w:val="none" w:sz="0" w:space="0" w:color="auto"/>
                <w:right w:val="none" w:sz="0" w:space="0" w:color="auto"/>
              </w:divBdr>
            </w:div>
            <w:div w:id="873345749">
              <w:marLeft w:val="0"/>
              <w:marRight w:val="0"/>
              <w:marTop w:val="0"/>
              <w:marBottom w:val="0"/>
              <w:divBdr>
                <w:top w:val="none" w:sz="0" w:space="0" w:color="auto"/>
                <w:left w:val="none" w:sz="0" w:space="0" w:color="auto"/>
                <w:bottom w:val="none" w:sz="0" w:space="0" w:color="auto"/>
                <w:right w:val="none" w:sz="0" w:space="0" w:color="auto"/>
              </w:divBdr>
            </w:div>
            <w:div w:id="516697644">
              <w:marLeft w:val="0"/>
              <w:marRight w:val="0"/>
              <w:marTop w:val="0"/>
              <w:marBottom w:val="0"/>
              <w:divBdr>
                <w:top w:val="none" w:sz="0" w:space="0" w:color="auto"/>
                <w:left w:val="none" w:sz="0" w:space="0" w:color="auto"/>
                <w:bottom w:val="none" w:sz="0" w:space="0" w:color="auto"/>
                <w:right w:val="none" w:sz="0" w:space="0" w:color="auto"/>
              </w:divBdr>
            </w:div>
            <w:div w:id="1249926965">
              <w:marLeft w:val="0"/>
              <w:marRight w:val="0"/>
              <w:marTop w:val="0"/>
              <w:marBottom w:val="0"/>
              <w:divBdr>
                <w:top w:val="none" w:sz="0" w:space="0" w:color="auto"/>
                <w:left w:val="none" w:sz="0" w:space="0" w:color="auto"/>
                <w:bottom w:val="none" w:sz="0" w:space="0" w:color="auto"/>
                <w:right w:val="none" w:sz="0" w:space="0" w:color="auto"/>
              </w:divBdr>
            </w:div>
            <w:div w:id="707680373">
              <w:marLeft w:val="0"/>
              <w:marRight w:val="0"/>
              <w:marTop w:val="0"/>
              <w:marBottom w:val="0"/>
              <w:divBdr>
                <w:top w:val="none" w:sz="0" w:space="0" w:color="auto"/>
                <w:left w:val="none" w:sz="0" w:space="0" w:color="auto"/>
                <w:bottom w:val="none" w:sz="0" w:space="0" w:color="auto"/>
                <w:right w:val="none" w:sz="0" w:space="0" w:color="auto"/>
              </w:divBdr>
            </w:div>
            <w:div w:id="1613593200">
              <w:marLeft w:val="0"/>
              <w:marRight w:val="0"/>
              <w:marTop w:val="0"/>
              <w:marBottom w:val="0"/>
              <w:divBdr>
                <w:top w:val="none" w:sz="0" w:space="0" w:color="auto"/>
                <w:left w:val="none" w:sz="0" w:space="0" w:color="auto"/>
                <w:bottom w:val="none" w:sz="0" w:space="0" w:color="auto"/>
                <w:right w:val="none" w:sz="0" w:space="0" w:color="auto"/>
              </w:divBdr>
            </w:div>
            <w:div w:id="1078402604">
              <w:marLeft w:val="0"/>
              <w:marRight w:val="0"/>
              <w:marTop w:val="0"/>
              <w:marBottom w:val="0"/>
              <w:divBdr>
                <w:top w:val="none" w:sz="0" w:space="0" w:color="auto"/>
                <w:left w:val="none" w:sz="0" w:space="0" w:color="auto"/>
                <w:bottom w:val="none" w:sz="0" w:space="0" w:color="auto"/>
                <w:right w:val="none" w:sz="0" w:space="0" w:color="auto"/>
              </w:divBdr>
            </w:div>
            <w:div w:id="1694918749">
              <w:marLeft w:val="0"/>
              <w:marRight w:val="0"/>
              <w:marTop w:val="0"/>
              <w:marBottom w:val="0"/>
              <w:divBdr>
                <w:top w:val="none" w:sz="0" w:space="0" w:color="auto"/>
                <w:left w:val="none" w:sz="0" w:space="0" w:color="auto"/>
                <w:bottom w:val="none" w:sz="0" w:space="0" w:color="auto"/>
                <w:right w:val="none" w:sz="0" w:space="0" w:color="auto"/>
              </w:divBdr>
            </w:div>
            <w:div w:id="1372412683">
              <w:marLeft w:val="0"/>
              <w:marRight w:val="0"/>
              <w:marTop w:val="0"/>
              <w:marBottom w:val="0"/>
              <w:divBdr>
                <w:top w:val="none" w:sz="0" w:space="0" w:color="auto"/>
                <w:left w:val="none" w:sz="0" w:space="0" w:color="auto"/>
                <w:bottom w:val="none" w:sz="0" w:space="0" w:color="auto"/>
                <w:right w:val="none" w:sz="0" w:space="0" w:color="auto"/>
              </w:divBdr>
            </w:div>
            <w:div w:id="1076174412">
              <w:marLeft w:val="0"/>
              <w:marRight w:val="0"/>
              <w:marTop w:val="0"/>
              <w:marBottom w:val="0"/>
              <w:divBdr>
                <w:top w:val="none" w:sz="0" w:space="0" w:color="auto"/>
                <w:left w:val="none" w:sz="0" w:space="0" w:color="auto"/>
                <w:bottom w:val="none" w:sz="0" w:space="0" w:color="auto"/>
                <w:right w:val="none" w:sz="0" w:space="0" w:color="auto"/>
              </w:divBdr>
            </w:div>
            <w:div w:id="1685008439">
              <w:marLeft w:val="0"/>
              <w:marRight w:val="0"/>
              <w:marTop w:val="0"/>
              <w:marBottom w:val="0"/>
              <w:divBdr>
                <w:top w:val="none" w:sz="0" w:space="0" w:color="auto"/>
                <w:left w:val="none" w:sz="0" w:space="0" w:color="auto"/>
                <w:bottom w:val="none" w:sz="0" w:space="0" w:color="auto"/>
                <w:right w:val="none" w:sz="0" w:space="0" w:color="auto"/>
              </w:divBdr>
            </w:div>
            <w:div w:id="1114327526">
              <w:marLeft w:val="0"/>
              <w:marRight w:val="0"/>
              <w:marTop w:val="0"/>
              <w:marBottom w:val="0"/>
              <w:divBdr>
                <w:top w:val="none" w:sz="0" w:space="0" w:color="auto"/>
                <w:left w:val="none" w:sz="0" w:space="0" w:color="auto"/>
                <w:bottom w:val="none" w:sz="0" w:space="0" w:color="auto"/>
                <w:right w:val="none" w:sz="0" w:space="0" w:color="auto"/>
              </w:divBdr>
            </w:div>
            <w:div w:id="682323194">
              <w:marLeft w:val="0"/>
              <w:marRight w:val="0"/>
              <w:marTop w:val="0"/>
              <w:marBottom w:val="0"/>
              <w:divBdr>
                <w:top w:val="none" w:sz="0" w:space="0" w:color="auto"/>
                <w:left w:val="none" w:sz="0" w:space="0" w:color="auto"/>
                <w:bottom w:val="none" w:sz="0" w:space="0" w:color="auto"/>
                <w:right w:val="none" w:sz="0" w:space="0" w:color="auto"/>
              </w:divBdr>
            </w:div>
            <w:div w:id="127095645">
              <w:marLeft w:val="0"/>
              <w:marRight w:val="0"/>
              <w:marTop w:val="0"/>
              <w:marBottom w:val="0"/>
              <w:divBdr>
                <w:top w:val="none" w:sz="0" w:space="0" w:color="auto"/>
                <w:left w:val="none" w:sz="0" w:space="0" w:color="auto"/>
                <w:bottom w:val="none" w:sz="0" w:space="0" w:color="auto"/>
                <w:right w:val="none" w:sz="0" w:space="0" w:color="auto"/>
              </w:divBdr>
            </w:div>
            <w:div w:id="983973756">
              <w:marLeft w:val="0"/>
              <w:marRight w:val="0"/>
              <w:marTop w:val="0"/>
              <w:marBottom w:val="0"/>
              <w:divBdr>
                <w:top w:val="none" w:sz="0" w:space="0" w:color="auto"/>
                <w:left w:val="none" w:sz="0" w:space="0" w:color="auto"/>
                <w:bottom w:val="none" w:sz="0" w:space="0" w:color="auto"/>
                <w:right w:val="none" w:sz="0" w:space="0" w:color="auto"/>
              </w:divBdr>
            </w:div>
            <w:div w:id="1346713685">
              <w:marLeft w:val="0"/>
              <w:marRight w:val="0"/>
              <w:marTop w:val="0"/>
              <w:marBottom w:val="0"/>
              <w:divBdr>
                <w:top w:val="none" w:sz="0" w:space="0" w:color="auto"/>
                <w:left w:val="none" w:sz="0" w:space="0" w:color="auto"/>
                <w:bottom w:val="none" w:sz="0" w:space="0" w:color="auto"/>
                <w:right w:val="none" w:sz="0" w:space="0" w:color="auto"/>
              </w:divBdr>
            </w:div>
            <w:div w:id="737896590">
              <w:marLeft w:val="0"/>
              <w:marRight w:val="0"/>
              <w:marTop w:val="0"/>
              <w:marBottom w:val="0"/>
              <w:divBdr>
                <w:top w:val="none" w:sz="0" w:space="0" w:color="auto"/>
                <w:left w:val="none" w:sz="0" w:space="0" w:color="auto"/>
                <w:bottom w:val="none" w:sz="0" w:space="0" w:color="auto"/>
                <w:right w:val="none" w:sz="0" w:space="0" w:color="auto"/>
              </w:divBdr>
            </w:div>
            <w:div w:id="2134135319">
              <w:marLeft w:val="0"/>
              <w:marRight w:val="0"/>
              <w:marTop w:val="0"/>
              <w:marBottom w:val="0"/>
              <w:divBdr>
                <w:top w:val="none" w:sz="0" w:space="0" w:color="auto"/>
                <w:left w:val="none" w:sz="0" w:space="0" w:color="auto"/>
                <w:bottom w:val="none" w:sz="0" w:space="0" w:color="auto"/>
                <w:right w:val="none" w:sz="0" w:space="0" w:color="auto"/>
              </w:divBdr>
            </w:div>
            <w:div w:id="1424648472">
              <w:marLeft w:val="0"/>
              <w:marRight w:val="0"/>
              <w:marTop w:val="0"/>
              <w:marBottom w:val="0"/>
              <w:divBdr>
                <w:top w:val="none" w:sz="0" w:space="0" w:color="auto"/>
                <w:left w:val="none" w:sz="0" w:space="0" w:color="auto"/>
                <w:bottom w:val="none" w:sz="0" w:space="0" w:color="auto"/>
                <w:right w:val="none" w:sz="0" w:space="0" w:color="auto"/>
              </w:divBdr>
            </w:div>
            <w:div w:id="1799299225">
              <w:marLeft w:val="0"/>
              <w:marRight w:val="0"/>
              <w:marTop w:val="0"/>
              <w:marBottom w:val="0"/>
              <w:divBdr>
                <w:top w:val="none" w:sz="0" w:space="0" w:color="auto"/>
                <w:left w:val="none" w:sz="0" w:space="0" w:color="auto"/>
                <w:bottom w:val="none" w:sz="0" w:space="0" w:color="auto"/>
                <w:right w:val="none" w:sz="0" w:space="0" w:color="auto"/>
              </w:divBdr>
            </w:div>
            <w:div w:id="1989937914">
              <w:marLeft w:val="0"/>
              <w:marRight w:val="0"/>
              <w:marTop w:val="0"/>
              <w:marBottom w:val="0"/>
              <w:divBdr>
                <w:top w:val="none" w:sz="0" w:space="0" w:color="auto"/>
                <w:left w:val="none" w:sz="0" w:space="0" w:color="auto"/>
                <w:bottom w:val="none" w:sz="0" w:space="0" w:color="auto"/>
                <w:right w:val="none" w:sz="0" w:space="0" w:color="auto"/>
              </w:divBdr>
            </w:div>
            <w:div w:id="875433948">
              <w:marLeft w:val="0"/>
              <w:marRight w:val="0"/>
              <w:marTop w:val="0"/>
              <w:marBottom w:val="0"/>
              <w:divBdr>
                <w:top w:val="none" w:sz="0" w:space="0" w:color="auto"/>
                <w:left w:val="none" w:sz="0" w:space="0" w:color="auto"/>
                <w:bottom w:val="none" w:sz="0" w:space="0" w:color="auto"/>
                <w:right w:val="none" w:sz="0" w:space="0" w:color="auto"/>
              </w:divBdr>
            </w:div>
            <w:div w:id="2102988476">
              <w:marLeft w:val="0"/>
              <w:marRight w:val="0"/>
              <w:marTop w:val="0"/>
              <w:marBottom w:val="0"/>
              <w:divBdr>
                <w:top w:val="none" w:sz="0" w:space="0" w:color="auto"/>
                <w:left w:val="none" w:sz="0" w:space="0" w:color="auto"/>
                <w:bottom w:val="none" w:sz="0" w:space="0" w:color="auto"/>
                <w:right w:val="none" w:sz="0" w:space="0" w:color="auto"/>
              </w:divBdr>
            </w:div>
            <w:div w:id="1247619173">
              <w:marLeft w:val="0"/>
              <w:marRight w:val="0"/>
              <w:marTop w:val="0"/>
              <w:marBottom w:val="0"/>
              <w:divBdr>
                <w:top w:val="none" w:sz="0" w:space="0" w:color="auto"/>
                <w:left w:val="none" w:sz="0" w:space="0" w:color="auto"/>
                <w:bottom w:val="none" w:sz="0" w:space="0" w:color="auto"/>
                <w:right w:val="none" w:sz="0" w:space="0" w:color="auto"/>
              </w:divBdr>
            </w:div>
            <w:div w:id="1549145229">
              <w:marLeft w:val="0"/>
              <w:marRight w:val="0"/>
              <w:marTop w:val="0"/>
              <w:marBottom w:val="0"/>
              <w:divBdr>
                <w:top w:val="none" w:sz="0" w:space="0" w:color="auto"/>
                <w:left w:val="none" w:sz="0" w:space="0" w:color="auto"/>
                <w:bottom w:val="none" w:sz="0" w:space="0" w:color="auto"/>
                <w:right w:val="none" w:sz="0" w:space="0" w:color="auto"/>
              </w:divBdr>
            </w:div>
            <w:div w:id="1675256232">
              <w:marLeft w:val="0"/>
              <w:marRight w:val="0"/>
              <w:marTop w:val="0"/>
              <w:marBottom w:val="0"/>
              <w:divBdr>
                <w:top w:val="none" w:sz="0" w:space="0" w:color="auto"/>
                <w:left w:val="none" w:sz="0" w:space="0" w:color="auto"/>
                <w:bottom w:val="none" w:sz="0" w:space="0" w:color="auto"/>
                <w:right w:val="none" w:sz="0" w:space="0" w:color="auto"/>
              </w:divBdr>
            </w:div>
            <w:div w:id="679234547">
              <w:marLeft w:val="0"/>
              <w:marRight w:val="0"/>
              <w:marTop w:val="0"/>
              <w:marBottom w:val="0"/>
              <w:divBdr>
                <w:top w:val="none" w:sz="0" w:space="0" w:color="auto"/>
                <w:left w:val="none" w:sz="0" w:space="0" w:color="auto"/>
                <w:bottom w:val="none" w:sz="0" w:space="0" w:color="auto"/>
                <w:right w:val="none" w:sz="0" w:space="0" w:color="auto"/>
              </w:divBdr>
            </w:div>
            <w:div w:id="1470438040">
              <w:marLeft w:val="0"/>
              <w:marRight w:val="0"/>
              <w:marTop w:val="0"/>
              <w:marBottom w:val="0"/>
              <w:divBdr>
                <w:top w:val="none" w:sz="0" w:space="0" w:color="auto"/>
                <w:left w:val="none" w:sz="0" w:space="0" w:color="auto"/>
                <w:bottom w:val="none" w:sz="0" w:space="0" w:color="auto"/>
                <w:right w:val="none" w:sz="0" w:space="0" w:color="auto"/>
              </w:divBdr>
            </w:div>
            <w:div w:id="276370683">
              <w:marLeft w:val="0"/>
              <w:marRight w:val="0"/>
              <w:marTop w:val="0"/>
              <w:marBottom w:val="0"/>
              <w:divBdr>
                <w:top w:val="none" w:sz="0" w:space="0" w:color="auto"/>
                <w:left w:val="none" w:sz="0" w:space="0" w:color="auto"/>
                <w:bottom w:val="none" w:sz="0" w:space="0" w:color="auto"/>
                <w:right w:val="none" w:sz="0" w:space="0" w:color="auto"/>
              </w:divBdr>
            </w:div>
            <w:div w:id="1727491466">
              <w:marLeft w:val="0"/>
              <w:marRight w:val="0"/>
              <w:marTop w:val="0"/>
              <w:marBottom w:val="0"/>
              <w:divBdr>
                <w:top w:val="none" w:sz="0" w:space="0" w:color="auto"/>
                <w:left w:val="none" w:sz="0" w:space="0" w:color="auto"/>
                <w:bottom w:val="none" w:sz="0" w:space="0" w:color="auto"/>
                <w:right w:val="none" w:sz="0" w:space="0" w:color="auto"/>
              </w:divBdr>
            </w:div>
            <w:div w:id="2125880582">
              <w:marLeft w:val="0"/>
              <w:marRight w:val="0"/>
              <w:marTop w:val="0"/>
              <w:marBottom w:val="0"/>
              <w:divBdr>
                <w:top w:val="none" w:sz="0" w:space="0" w:color="auto"/>
                <w:left w:val="none" w:sz="0" w:space="0" w:color="auto"/>
                <w:bottom w:val="none" w:sz="0" w:space="0" w:color="auto"/>
                <w:right w:val="none" w:sz="0" w:space="0" w:color="auto"/>
              </w:divBdr>
            </w:div>
            <w:div w:id="1619603618">
              <w:marLeft w:val="0"/>
              <w:marRight w:val="0"/>
              <w:marTop w:val="0"/>
              <w:marBottom w:val="0"/>
              <w:divBdr>
                <w:top w:val="none" w:sz="0" w:space="0" w:color="auto"/>
                <w:left w:val="none" w:sz="0" w:space="0" w:color="auto"/>
                <w:bottom w:val="none" w:sz="0" w:space="0" w:color="auto"/>
                <w:right w:val="none" w:sz="0" w:space="0" w:color="auto"/>
              </w:divBdr>
            </w:div>
            <w:div w:id="1092775401">
              <w:marLeft w:val="0"/>
              <w:marRight w:val="0"/>
              <w:marTop w:val="0"/>
              <w:marBottom w:val="0"/>
              <w:divBdr>
                <w:top w:val="none" w:sz="0" w:space="0" w:color="auto"/>
                <w:left w:val="none" w:sz="0" w:space="0" w:color="auto"/>
                <w:bottom w:val="none" w:sz="0" w:space="0" w:color="auto"/>
                <w:right w:val="none" w:sz="0" w:space="0" w:color="auto"/>
              </w:divBdr>
            </w:div>
            <w:div w:id="1095126273">
              <w:marLeft w:val="0"/>
              <w:marRight w:val="0"/>
              <w:marTop w:val="0"/>
              <w:marBottom w:val="0"/>
              <w:divBdr>
                <w:top w:val="none" w:sz="0" w:space="0" w:color="auto"/>
                <w:left w:val="none" w:sz="0" w:space="0" w:color="auto"/>
                <w:bottom w:val="none" w:sz="0" w:space="0" w:color="auto"/>
                <w:right w:val="none" w:sz="0" w:space="0" w:color="auto"/>
              </w:divBdr>
            </w:div>
            <w:div w:id="1086462211">
              <w:marLeft w:val="0"/>
              <w:marRight w:val="0"/>
              <w:marTop w:val="0"/>
              <w:marBottom w:val="0"/>
              <w:divBdr>
                <w:top w:val="none" w:sz="0" w:space="0" w:color="auto"/>
                <w:left w:val="none" w:sz="0" w:space="0" w:color="auto"/>
                <w:bottom w:val="none" w:sz="0" w:space="0" w:color="auto"/>
                <w:right w:val="none" w:sz="0" w:space="0" w:color="auto"/>
              </w:divBdr>
            </w:div>
            <w:div w:id="599290027">
              <w:marLeft w:val="0"/>
              <w:marRight w:val="0"/>
              <w:marTop w:val="0"/>
              <w:marBottom w:val="0"/>
              <w:divBdr>
                <w:top w:val="none" w:sz="0" w:space="0" w:color="auto"/>
                <w:left w:val="none" w:sz="0" w:space="0" w:color="auto"/>
                <w:bottom w:val="none" w:sz="0" w:space="0" w:color="auto"/>
                <w:right w:val="none" w:sz="0" w:space="0" w:color="auto"/>
              </w:divBdr>
            </w:div>
            <w:div w:id="1247616402">
              <w:marLeft w:val="0"/>
              <w:marRight w:val="0"/>
              <w:marTop w:val="0"/>
              <w:marBottom w:val="0"/>
              <w:divBdr>
                <w:top w:val="none" w:sz="0" w:space="0" w:color="auto"/>
                <w:left w:val="none" w:sz="0" w:space="0" w:color="auto"/>
                <w:bottom w:val="none" w:sz="0" w:space="0" w:color="auto"/>
                <w:right w:val="none" w:sz="0" w:space="0" w:color="auto"/>
              </w:divBdr>
            </w:div>
            <w:div w:id="1862937234">
              <w:marLeft w:val="0"/>
              <w:marRight w:val="0"/>
              <w:marTop w:val="0"/>
              <w:marBottom w:val="0"/>
              <w:divBdr>
                <w:top w:val="none" w:sz="0" w:space="0" w:color="auto"/>
                <w:left w:val="none" w:sz="0" w:space="0" w:color="auto"/>
                <w:bottom w:val="none" w:sz="0" w:space="0" w:color="auto"/>
                <w:right w:val="none" w:sz="0" w:space="0" w:color="auto"/>
              </w:divBdr>
            </w:div>
            <w:div w:id="362025653">
              <w:marLeft w:val="0"/>
              <w:marRight w:val="0"/>
              <w:marTop w:val="0"/>
              <w:marBottom w:val="0"/>
              <w:divBdr>
                <w:top w:val="none" w:sz="0" w:space="0" w:color="auto"/>
                <w:left w:val="none" w:sz="0" w:space="0" w:color="auto"/>
                <w:bottom w:val="none" w:sz="0" w:space="0" w:color="auto"/>
                <w:right w:val="none" w:sz="0" w:space="0" w:color="auto"/>
              </w:divBdr>
            </w:div>
            <w:div w:id="888952073">
              <w:marLeft w:val="0"/>
              <w:marRight w:val="0"/>
              <w:marTop w:val="0"/>
              <w:marBottom w:val="0"/>
              <w:divBdr>
                <w:top w:val="none" w:sz="0" w:space="0" w:color="auto"/>
                <w:left w:val="none" w:sz="0" w:space="0" w:color="auto"/>
                <w:bottom w:val="none" w:sz="0" w:space="0" w:color="auto"/>
                <w:right w:val="none" w:sz="0" w:space="0" w:color="auto"/>
              </w:divBdr>
            </w:div>
            <w:div w:id="1995183393">
              <w:marLeft w:val="0"/>
              <w:marRight w:val="0"/>
              <w:marTop w:val="0"/>
              <w:marBottom w:val="0"/>
              <w:divBdr>
                <w:top w:val="none" w:sz="0" w:space="0" w:color="auto"/>
                <w:left w:val="none" w:sz="0" w:space="0" w:color="auto"/>
                <w:bottom w:val="none" w:sz="0" w:space="0" w:color="auto"/>
                <w:right w:val="none" w:sz="0" w:space="0" w:color="auto"/>
              </w:divBdr>
            </w:div>
            <w:div w:id="441995204">
              <w:marLeft w:val="0"/>
              <w:marRight w:val="0"/>
              <w:marTop w:val="0"/>
              <w:marBottom w:val="0"/>
              <w:divBdr>
                <w:top w:val="none" w:sz="0" w:space="0" w:color="auto"/>
                <w:left w:val="none" w:sz="0" w:space="0" w:color="auto"/>
                <w:bottom w:val="none" w:sz="0" w:space="0" w:color="auto"/>
                <w:right w:val="none" w:sz="0" w:space="0" w:color="auto"/>
              </w:divBdr>
            </w:div>
            <w:div w:id="1946232814">
              <w:marLeft w:val="0"/>
              <w:marRight w:val="0"/>
              <w:marTop w:val="0"/>
              <w:marBottom w:val="0"/>
              <w:divBdr>
                <w:top w:val="none" w:sz="0" w:space="0" w:color="auto"/>
                <w:left w:val="none" w:sz="0" w:space="0" w:color="auto"/>
                <w:bottom w:val="none" w:sz="0" w:space="0" w:color="auto"/>
                <w:right w:val="none" w:sz="0" w:space="0" w:color="auto"/>
              </w:divBdr>
            </w:div>
            <w:div w:id="1691033234">
              <w:marLeft w:val="0"/>
              <w:marRight w:val="0"/>
              <w:marTop w:val="0"/>
              <w:marBottom w:val="0"/>
              <w:divBdr>
                <w:top w:val="none" w:sz="0" w:space="0" w:color="auto"/>
                <w:left w:val="none" w:sz="0" w:space="0" w:color="auto"/>
                <w:bottom w:val="none" w:sz="0" w:space="0" w:color="auto"/>
                <w:right w:val="none" w:sz="0" w:space="0" w:color="auto"/>
              </w:divBdr>
            </w:div>
            <w:div w:id="1355840725">
              <w:marLeft w:val="0"/>
              <w:marRight w:val="0"/>
              <w:marTop w:val="0"/>
              <w:marBottom w:val="0"/>
              <w:divBdr>
                <w:top w:val="none" w:sz="0" w:space="0" w:color="auto"/>
                <w:left w:val="none" w:sz="0" w:space="0" w:color="auto"/>
                <w:bottom w:val="none" w:sz="0" w:space="0" w:color="auto"/>
                <w:right w:val="none" w:sz="0" w:space="0" w:color="auto"/>
              </w:divBdr>
            </w:div>
            <w:div w:id="1085952415">
              <w:marLeft w:val="0"/>
              <w:marRight w:val="0"/>
              <w:marTop w:val="0"/>
              <w:marBottom w:val="0"/>
              <w:divBdr>
                <w:top w:val="none" w:sz="0" w:space="0" w:color="auto"/>
                <w:left w:val="none" w:sz="0" w:space="0" w:color="auto"/>
                <w:bottom w:val="none" w:sz="0" w:space="0" w:color="auto"/>
                <w:right w:val="none" w:sz="0" w:space="0" w:color="auto"/>
              </w:divBdr>
            </w:div>
            <w:div w:id="1608078241">
              <w:marLeft w:val="0"/>
              <w:marRight w:val="0"/>
              <w:marTop w:val="0"/>
              <w:marBottom w:val="0"/>
              <w:divBdr>
                <w:top w:val="none" w:sz="0" w:space="0" w:color="auto"/>
                <w:left w:val="none" w:sz="0" w:space="0" w:color="auto"/>
                <w:bottom w:val="none" w:sz="0" w:space="0" w:color="auto"/>
                <w:right w:val="none" w:sz="0" w:space="0" w:color="auto"/>
              </w:divBdr>
            </w:div>
            <w:div w:id="668141206">
              <w:marLeft w:val="0"/>
              <w:marRight w:val="0"/>
              <w:marTop w:val="0"/>
              <w:marBottom w:val="0"/>
              <w:divBdr>
                <w:top w:val="none" w:sz="0" w:space="0" w:color="auto"/>
                <w:left w:val="none" w:sz="0" w:space="0" w:color="auto"/>
                <w:bottom w:val="none" w:sz="0" w:space="0" w:color="auto"/>
                <w:right w:val="none" w:sz="0" w:space="0" w:color="auto"/>
              </w:divBdr>
            </w:div>
            <w:div w:id="1097946146">
              <w:marLeft w:val="0"/>
              <w:marRight w:val="0"/>
              <w:marTop w:val="0"/>
              <w:marBottom w:val="0"/>
              <w:divBdr>
                <w:top w:val="none" w:sz="0" w:space="0" w:color="auto"/>
                <w:left w:val="none" w:sz="0" w:space="0" w:color="auto"/>
                <w:bottom w:val="none" w:sz="0" w:space="0" w:color="auto"/>
                <w:right w:val="none" w:sz="0" w:space="0" w:color="auto"/>
              </w:divBdr>
            </w:div>
            <w:div w:id="972835519">
              <w:marLeft w:val="0"/>
              <w:marRight w:val="0"/>
              <w:marTop w:val="0"/>
              <w:marBottom w:val="0"/>
              <w:divBdr>
                <w:top w:val="none" w:sz="0" w:space="0" w:color="auto"/>
                <w:left w:val="none" w:sz="0" w:space="0" w:color="auto"/>
                <w:bottom w:val="none" w:sz="0" w:space="0" w:color="auto"/>
                <w:right w:val="none" w:sz="0" w:space="0" w:color="auto"/>
              </w:divBdr>
            </w:div>
          </w:divsChild>
        </w:div>
        <w:div w:id="704451790">
          <w:marLeft w:val="0"/>
          <w:marRight w:val="0"/>
          <w:marTop w:val="567"/>
          <w:marBottom w:val="567"/>
          <w:divBdr>
            <w:top w:val="none" w:sz="0" w:space="0" w:color="auto"/>
            <w:left w:val="none" w:sz="0" w:space="0" w:color="auto"/>
            <w:bottom w:val="none" w:sz="0" w:space="0" w:color="auto"/>
            <w:right w:val="none" w:sz="0" w:space="0" w:color="auto"/>
          </w:divBdr>
          <w:divsChild>
            <w:div w:id="353264847">
              <w:marLeft w:val="0"/>
              <w:marRight w:val="0"/>
              <w:marTop w:val="0"/>
              <w:marBottom w:val="0"/>
              <w:divBdr>
                <w:top w:val="none" w:sz="0" w:space="0" w:color="auto"/>
                <w:left w:val="none" w:sz="0" w:space="0" w:color="auto"/>
                <w:bottom w:val="none" w:sz="0" w:space="0" w:color="auto"/>
                <w:right w:val="none" w:sz="0" w:space="0" w:color="auto"/>
              </w:divBdr>
            </w:div>
            <w:div w:id="1247224188">
              <w:marLeft w:val="0"/>
              <w:marRight w:val="0"/>
              <w:marTop w:val="0"/>
              <w:marBottom w:val="0"/>
              <w:divBdr>
                <w:top w:val="none" w:sz="0" w:space="0" w:color="auto"/>
                <w:left w:val="none" w:sz="0" w:space="0" w:color="auto"/>
                <w:bottom w:val="none" w:sz="0" w:space="0" w:color="auto"/>
                <w:right w:val="none" w:sz="0" w:space="0" w:color="auto"/>
              </w:divBdr>
            </w:div>
          </w:divsChild>
        </w:div>
        <w:div w:id="1203245301">
          <w:marLeft w:val="0"/>
          <w:marRight w:val="0"/>
          <w:marTop w:val="567"/>
          <w:marBottom w:val="567"/>
          <w:divBdr>
            <w:top w:val="none" w:sz="0" w:space="0" w:color="auto"/>
            <w:left w:val="none" w:sz="0" w:space="0" w:color="auto"/>
            <w:bottom w:val="none" w:sz="0" w:space="0" w:color="auto"/>
            <w:right w:val="none" w:sz="0" w:space="0" w:color="auto"/>
          </w:divBdr>
          <w:divsChild>
            <w:div w:id="846866092">
              <w:marLeft w:val="0"/>
              <w:marRight w:val="0"/>
              <w:marTop w:val="0"/>
              <w:marBottom w:val="0"/>
              <w:divBdr>
                <w:top w:val="none" w:sz="0" w:space="0" w:color="auto"/>
                <w:left w:val="none" w:sz="0" w:space="0" w:color="auto"/>
                <w:bottom w:val="none" w:sz="0" w:space="0" w:color="auto"/>
                <w:right w:val="none" w:sz="0" w:space="0" w:color="auto"/>
              </w:divBdr>
            </w:div>
            <w:div w:id="785848178">
              <w:marLeft w:val="0"/>
              <w:marRight w:val="0"/>
              <w:marTop w:val="0"/>
              <w:marBottom w:val="0"/>
              <w:divBdr>
                <w:top w:val="none" w:sz="0" w:space="0" w:color="auto"/>
                <w:left w:val="none" w:sz="0" w:space="0" w:color="auto"/>
                <w:bottom w:val="none" w:sz="0" w:space="0" w:color="auto"/>
                <w:right w:val="none" w:sz="0" w:space="0" w:color="auto"/>
              </w:divBdr>
            </w:div>
            <w:div w:id="1061056862">
              <w:marLeft w:val="0"/>
              <w:marRight w:val="0"/>
              <w:marTop w:val="0"/>
              <w:marBottom w:val="0"/>
              <w:divBdr>
                <w:top w:val="none" w:sz="0" w:space="0" w:color="auto"/>
                <w:left w:val="none" w:sz="0" w:space="0" w:color="auto"/>
                <w:bottom w:val="none" w:sz="0" w:space="0" w:color="auto"/>
                <w:right w:val="none" w:sz="0" w:space="0" w:color="auto"/>
              </w:divBdr>
              <w:divsChild>
                <w:div w:id="7787524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37371829">
              <w:marLeft w:val="0"/>
              <w:marRight w:val="0"/>
              <w:marTop w:val="0"/>
              <w:marBottom w:val="0"/>
              <w:divBdr>
                <w:top w:val="none" w:sz="0" w:space="0" w:color="auto"/>
                <w:left w:val="none" w:sz="0" w:space="0" w:color="auto"/>
                <w:bottom w:val="none" w:sz="0" w:space="0" w:color="auto"/>
                <w:right w:val="none" w:sz="0" w:space="0" w:color="auto"/>
              </w:divBdr>
              <w:divsChild>
                <w:div w:id="100790815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65427933">
              <w:marLeft w:val="0"/>
              <w:marRight w:val="0"/>
              <w:marTop w:val="0"/>
              <w:marBottom w:val="0"/>
              <w:divBdr>
                <w:top w:val="none" w:sz="0" w:space="0" w:color="auto"/>
                <w:left w:val="none" w:sz="0" w:space="0" w:color="auto"/>
                <w:bottom w:val="none" w:sz="0" w:space="0" w:color="auto"/>
                <w:right w:val="none" w:sz="0" w:space="0" w:color="auto"/>
              </w:divBdr>
            </w:div>
            <w:div w:id="1953247608">
              <w:marLeft w:val="0"/>
              <w:marRight w:val="0"/>
              <w:marTop w:val="0"/>
              <w:marBottom w:val="0"/>
              <w:divBdr>
                <w:top w:val="none" w:sz="0" w:space="0" w:color="auto"/>
                <w:left w:val="none" w:sz="0" w:space="0" w:color="auto"/>
                <w:bottom w:val="none" w:sz="0" w:space="0" w:color="auto"/>
                <w:right w:val="none" w:sz="0" w:space="0" w:color="auto"/>
              </w:divBdr>
              <w:divsChild>
                <w:div w:id="2096778505">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498423131">
              <w:marLeft w:val="0"/>
              <w:marRight w:val="0"/>
              <w:marTop w:val="0"/>
              <w:marBottom w:val="0"/>
              <w:divBdr>
                <w:top w:val="none" w:sz="0" w:space="0" w:color="auto"/>
                <w:left w:val="none" w:sz="0" w:space="0" w:color="auto"/>
                <w:bottom w:val="none" w:sz="0" w:space="0" w:color="auto"/>
                <w:right w:val="none" w:sz="0" w:space="0" w:color="auto"/>
              </w:divBdr>
            </w:div>
            <w:div w:id="1511484946">
              <w:marLeft w:val="0"/>
              <w:marRight w:val="0"/>
              <w:marTop w:val="0"/>
              <w:marBottom w:val="0"/>
              <w:divBdr>
                <w:top w:val="none" w:sz="0" w:space="0" w:color="auto"/>
                <w:left w:val="none" w:sz="0" w:space="0" w:color="auto"/>
                <w:bottom w:val="none" w:sz="0" w:space="0" w:color="auto"/>
                <w:right w:val="none" w:sz="0" w:space="0" w:color="auto"/>
              </w:divBdr>
              <w:divsChild>
                <w:div w:id="89399581">
                  <w:marLeft w:val="0"/>
                  <w:marRight w:val="0"/>
                  <w:marTop w:val="0"/>
                  <w:marBottom w:val="0"/>
                  <w:divBdr>
                    <w:top w:val="single" w:sz="6" w:space="8" w:color="FF0000"/>
                    <w:left w:val="single" w:sz="6" w:space="8" w:color="FF0000"/>
                    <w:bottom w:val="single" w:sz="6" w:space="8" w:color="FF0000"/>
                    <w:right w:val="single" w:sz="6" w:space="8" w:color="FF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classes.ru/grammar/122.Vishnyakova&amp;sa=D&amp;source=editors&amp;ust=1623074047409000&amp;usg=AOvVaw2sw-M2tg1pTQkaXcrkdlEt" TargetMode="External"/><Relationship Id="rId13" Type="http://schemas.openxmlformats.org/officeDocument/2006/relationships/hyperlink" Target="https://www.google.com/url?q=https://www.culture.ru/&amp;sa=D&amp;source=editors&amp;ust=1623074047411000&amp;usg=AOvVaw3Rbe1c_c8Fg0dRNxgmM0EC" TargetMode="External"/><Relationship Id="rId18" Type="http://schemas.openxmlformats.org/officeDocument/2006/relationships/hyperlink" Target="https://www.google.com/url?q=http://www.ruscorpora.ru/searchschool.html&amp;sa=D&amp;source=editors&amp;ust=1623074047412000&amp;usg=AOvVaw2rnsYCYCaZjo26t2bBAO4K" TargetMode="External"/><Relationship Id="rId3" Type="http://schemas.openxmlformats.org/officeDocument/2006/relationships/settings" Target="settings.xml"/><Relationship Id="rId7" Type="http://schemas.openxmlformats.org/officeDocument/2006/relationships/hyperlink" Target="https://www.google.com/url?q=http://starling.rinet.ru/indexru.htm&amp;sa=D&amp;source=editors&amp;ust=1623074047408000&amp;usg=AOvVaw3Zn6hlbifpwem7CT11fHkB" TargetMode="External"/><Relationship Id="rId12" Type="http://schemas.openxmlformats.org/officeDocument/2006/relationships/hyperlink" Target="https://www.google.com/url?q=http://gramma.ru&amp;sa=D&amp;source=editors&amp;ust=1623074047410000&amp;usg=AOvVaw07XQ5S6vz5ERVAo64WGHn1" TargetMode="External"/><Relationship Id="rId17" Type="http://schemas.openxmlformats.org/officeDocument/2006/relationships/hyperlink" Target="https://www.google.com/url?q=https://studiorum-ruscorpora.ru&amp;sa=D&amp;source=editors&amp;ust=1623074047412000&amp;usg=AOvVaw39Q9WHIpb2dliuBIkv2CsF" TargetMode="External"/><Relationship Id="rId2" Type="http://schemas.openxmlformats.org/officeDocument/2006/relationships/styles" Target="styles.xml"/><Relationship Id="rId16" Type="http://schemas.openxmlformats.org/officeDocument/2006/relationships/hyperlink" Target="https://www.google.com/url?q=http://gramota.ru/biblio/magazines/mrs&amp;sa=D&amp;source=editors&amp;ust=1623074047412000&amp;usg=AOvVaw2WFGhTPBhHT6i26YKB7XlW"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url?q=http://gramota.ru/slovari/info/l&amp;sa=D&amp;source=editors&amp;ust=1623074047408000&amp;usg=AOvVaw1LxcSW2Yz111O9B2lX3Wjd" TargetMode="External"/><Relationship Id="rId11" Type="http://schemas.openxmlformats.org/officeDocument/2006/relationships/hyperlink" Target="https://www.google.com/url?q=http://www.krugosvet.ru&amp;sa=D&amp;source=editors&amp;ust=1623074047410000&amp;usg=AOvVaw329FpshExteTvmbW5uOib5" TargetMode="External"/><Relationship Id="rId5" Type="http://schemas.openxmlformats.org/officeDocument/2006/relationships/image" Target="media/image1.emf"/><Relationship Id="rId15" Type="http://schemas.openxmlformats.org/officeDocument/2006/relationships/hyperlink" Target="https://www.google.com/url?q=https://litervsh.ru/&amp;sa=D&amp;source=editors&amp;ust=1623074047411000&amp;usg=AOvVaw35qXelHhOnO0Is1hBoCtrb" TargetMode="External"/><Relationship Id="rId10" Type="http://schemas.openxmlformats.org/officeDocument/2006/relationships/hyperlink" Target="https://www.google.com/url?q=http://gramota.ru/slovari/types&amp;sa=D&amp;source=editors&amp;ust=1623074047410000&amp;usg=AOvVaw0Ap1pHj_-W8_V8PpOYITr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q=http://gramoty.ru&amp;sa=D&amp;source=editors&amp;ust=1623074047409000&amp;usg=AOvVaw0YXo60ZgOCt-S_tW-dfttL" TargetMode="External"/><Relationship Id="rId14" Type="http://schemas.openxmlformats.org/officeDocument/2006/relationships/hyperlink" Target="https://www.google.com/url?q=http://www.lingling.ru&amp;sa=D&amp;source=editors&amp;ust=1623074047411000&amp;usg=AOvVaw23gVg8DiTgXfLhzLMVK-T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7489</Words>
  <Characters>42688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Чурсина Алевтина Александровна</dc:creator>
  <cp:keywords/>
  <dc:description/>
  <cp:lastModifiedBy>User</cp:lastModifiedBy>
  <cp:revision>9</cp:revision>
  <dcterms:created xsi:type="dcterms:W3CDTF">2022-06-28T07:53:00Z</dcterms:created>
  <dcterms:modified xsi:type="dcterms:W3CDTF">2023-10-20T13:24:00Z</dcterms:modified>
</cp:coreProperties>
</file>