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3BB2A" w14:textId="1D9326F8" w:rsidR="000F68D7" w:rsidRPr="000F68D7" w:rsidRDefault="003B5164" w:rsidP="003B5164">
      <w:pPr>
        <w:pStyle w:val="Style5"/>
        <w:widowControl/>
        <w:spacing w:before="67"/>
        <w:ind w:right="1474"/>
        <w:rPr>
          <w:noProof/>
        </w:rPr>
      </w:pPr>
      <w:r w:rsidRPr="003B5164">
        <w:rPr>
          <w:rFonts w:eastAsia="Calibri" w:cs="Times New Roman"/>
          <w:noProof/>
        </w:rPr>
        <w:drawing>
          <wp:inline distT="0" distB="0" distL="0" distR="0" wp14:anchorId="06501637" wp14:editId="73A92291">
            <wp:extent cx="7130955" cy="1022606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143" cy="1024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00B">
        <w:rPr>
          <w:rFonts w:eastAsia="Calibri" w:cs="Times New Roman"/>
        </w:rPr>
        <w:t xml:space="preserve"> </w:t>
      </w:r>
      <w:bookmarkStart w:id="0" w:name="_GoBack"/>
      <w:bookmarkEnd w:id="0"/>
    </w:p>
    <w:p w14:paraId="31A9BA4B" w14:textId="3C42AD84" w:rsidR="00D567FF" w:rsidRPr="000F68D7" w:rsidRDefault="000F68D7" w:rsidP="000F68D7">
      <w:pPr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F68D7">
        <w:rPr>
          <w:noProof/>
          <w:sz w:val="24"/>
          <w:szCs w:val="24"/>
        </w:rPr>
        <w:lastRenderedPageBreak/>
        <w:t xml:space="preserve">                                                                        </w:t>
      </w:r>
      <w:r w:rsidR="00E3600B" w:rsidRPr="000F68D7">
        <w:rPr>
          <w:rFonts w:ascii="Times New Roman" w:hAnsi="Times New Roman" w:cs="Times New Roman"/>
          <w:b/>
          <w:bCs/>
          <w:sz w:val="24"/>
          <w:szCs w:val="24"/>
        </w:rPr>
        <w:t xml:space="preserve">Пояснительная записка </w:t>
      </w:r>
    </w:p>
    <w:p w14:paraId="575C9348" w14:textId="77777777" w:rsidR="00D567FF" w:rsidRPr="000F68D7" w:rsidRDefault="00E3600B">
      <w:pPr>
        <w:pStyle w:val="2"/>
        <w:rPr>
          <w:szCs w:val="24"/>
        </w:rPr>
      </w:pPr>
      <w:r w:rsidRPr="000F68D7">
        <w:rPr>
          <w:szCs w:val="24"/>
        </w:rPr>
        <w:t xml:space="preserve">учебного плана по адаптированной общеобразовательной </w:t>
      </w:r>
      <w:proofErr w:type="gramStart"/>
      <w:r w:rsidRPr="000F68D7">
        <w:rPr>
          <w:szCs w:val="24"/>
        </w:rPr>
        <w:t>программе  начального</w:t>
      </w:r>
      <w:proofErr w:type="gramEnd"/>
      <w:r w:rsidRPr="000F68D7">
        <w:rPr>
          <w:szCs w:val="24"/>
        </w:rPr>
        <w:t xml:space="preserve"> общего образования для обучающихся с задержкой психического развития ( вариант 7.2)</w:t>
      </w:r>
    </w:p>
    <w:p w14:paraId="158B084D" w14:textId="77777777" w:rsidR="00D567FF" w:rsidRDefault="00E3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5853605"/>
      <w:r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обучающихся.</w:t>
      </w:r>
    </w:p>
    <w:p w14:paraId="6D1F9CAD" w14:textId="77777777" w:rsidR="00E3600B" w:rsidRPr="00E3600B" w:rsidRDefault="00E3600B" w:rsidP="00E3600B">
      <w:pPr>
        <w:keepNext/>
        <w:keepLines/>
        <w:suppressAutoHyphens w:val="0"/>
        <w:spacing w:after="0" w:line="259" w:lineRule="auto"/>
        <w:ind w:right="20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  <w:r w:rsidRPr="00E3600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Нормативно-правовая основа учебного плана</w:t>
      </w:r>
    </w:p>
    <w:p w14:paraId="70CA9500" w14:textId="2028DD08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 декабря 2012 года №273-ФЗ</w:t>
      </w:r>
    </w:p>
    <w:p w14:paraId="26C0DAEF" w14:textId="4D79DFA0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02CEE473" w14:textId="18465011" w:rsidR="00211B1B" w:rsidRPr="00F33D85" w:rsidRDefault="00211B1B" w:rsidP="00F33D85">
      <w:pPr>
        <w:pStyle w:val="ab"/>
        <w:numPr>
          <w:ilvl w:val="0"/>
          <w:numId w:val="10"/>
        </w:numPr>
        <w:suppressAutoHyphens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33D8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33D85">
        <w:rPr>
          <w:rFonts w:ascii="Times New Roman" w:hAnsi="Times New Roman" w:cs="Times New Roman"/>
          <w:sz w:val="24"/>
          <w:szCs w:val="24"/>
        </w:rPr>
        <w:t xml:space="preserve"> России от 24.11.2022 N 1023</w:t>
      </w:r>
      <w:r w:rsidRPr="00F33D85">
        <w:rPr>
          <w:rFonts w:ascii="Times New Roman" w:hAnsi="Times New Roman" w:cs="Times New Roman"/>
          <w:sz w:val="24"/>
          <w:szCs w:val="24"/>
        </w:rPr>
        <w:br/>
        <w:t>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</w:t>
      </w:r>
      <w:r w:rsidRPr="00F33D85">
        <w:rPr>
          <w:rFonts w:ascii="Times New Roman" w:hAnsi="Times New Roman" w:cs="Times New Roman"/>
          <w:sz w:val="24"/>
          <w:szCs w:val="24"/>
        </w:rPr>
        <w:br/>
        <w:t xml:space="preserve">(Зарегистрировано в Минюсте России 21.03.2023 N 72654) </w:t>
      </w:r>
    </w:p>
    <w:p w14:paraId="3CA76FD5" w14:textId="5ADB7554" w:rsidR="00F33D85" w:rsidRPr="00F33D85" w:rsidRDefault="00F33D85" w:rsidP="00F33D85">
      <w:pPr>
        <w:pStyle w:val="ab"/>
        <w:numPr>
          <w:ilvl w:val="0"/>
          <w:numId w:val="10"/>
        </w:numPr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33D85">
        <w:rPr>
          <w:rFonts w:ascii="Times New Roman" w:hAnsi="Times New Roman" w:cs="Times New Roman"/>
          <w:szCs w:val="24"/>
        </w:rPr>
        <w:t xml:space="preserve">Приказ Министерства просвещения Российской Федерации от </w:t>
      </w:r>
      <w:proofErr w:type="gramStart"/>
      <w:r w:rsidRPr="00F33D85">
        <w:rPr>
          <w:rFonts w:ascii="Times New Roman" w:hAnsi="Times New Roman" w:cs="Times New Roman"/>
          <w:szCs w:val="24"/>
        </w:rPr>
        <w:t>22.01.2024  №</w:t>
      </w:r>
      <w:proofErr w:type="gramEnd"/>
      <w:r w:rsidRPr="00F33D85">
        <w:rPr>
          <w:rFonts w:ascii="Times New Roman" w:hAnsi="Times New Roman" w:cs="Times New Roman"/>
          <w:szCs w:val="24"/>
        </w:rPr>
        <w:t xml:space="preserve"> 31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14:paraId="7E7A106C" w14:textId="3D6B8EFC" w:rsidR="00F33D85" w:rsidRPr="00F33D85" w:rsidRDefault="00F33D85" w:rsidP="00F33D85">
      <w:pPr>
        <w:pStyle w:val="ab"/>
        <w:numPr>
          <w:ilvl w:val="0"/>
          <w:numId w:val="10"/>
        </w:numPr>
        <w:ind w:right="49"/>
        <w:jc w:val="both"/>
        <w:rPr>
          <w:rFonts w:ascii="Times New Roman" w:hAnsi="Times New Roman" w:cs="Times New Roman"/>
          <w:szCs w:val="24"/>
        </w:rPr>
      </w:pPr>
      <w:r w:rsidRPr="00F33D85">
        <w:rPr>
          <w:rFonts w:ascii="Times New Roman" w:hAnsi="Times New Roman" w:cs="Times New Roman"/>
          <w:szCs w:val="24"/>
        </w:rPr>
        <w:t xml:space="preserve">Приказ Министерства просвещения Российской Федерации от 19.03. </w:t>
      </w:r>
      <w:proofErr w:type="gramStart"/>
      <w:r w:rsidRPr="00F33D85">
        <w:rPr>
          <w:rFonts w:ascii="Times New Roman" w:hAnsi="Times New Roman" w:cs="Times New Roman"/>
          <w:szCs w:val="24"/>
        </w:rPr>
        <w:t>2024  №</w:t>
      </w:r>
      <w:proofErr w:type="gramEnd"/>
      <w:r w:rsidRPr="00F33D85">
        <w:rPr>
          <w:rFonts w:ascii="Times New Roman" w:hAnsi="Times New Roman" w:cs="Times New Roman"/>
          <w:szCs w:val="24"/>
        </w:rPr>
        <w:t xml:space="preserve"> 171 « О внесении изменений в некоторые приказы Министерства и науки Российской Федерации и Министерства просвещения РФ,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14:paraId="12F91688" w14:textId="5AB43EE4" w:rsidR="00F33D85" w:rsidRPr="00F33D85" w:rsidRDefault="00F33D85" w:rsidP="00F33D85">
      <w:pPr>
        <w:pStyle w:val="ab"/>
        <w:numPr>
          <w:ilvl w:val="0"/>
          <w:numId w:val="10"/>
        </w:numPr>
        <w:ind w:right="49"/>
        <w:jc w:val="both"/>
        <w:rPr>
          <w:rFonts w:ascii="Times New Roman" w:hAnsi="Times New Roman" w:cs="Times New Roman"/>
        </w:rPr>
      </w:pPr>
      <w:r w:rsidRPr="00F33D85">
        <w:rPr>
          <w:rFonts w:ascii="Times New Roman" w:hAnsi="Times New Roman" w:cs="Times New Roman"/>
          <w:szCs w:val="24"/>
        </w:rPr>
        <w:t>Приказ Министерства просвещения Российской Федерации от 17.07. 2024  № 495 « О внесении изменений в некоторые приказы Министерства и науки Российской Федерации и Министерства просвещения РФ, касающиеся федеральных адаптированных государственных образовательных стандартов начального общего образования и основного общего образования»</w:t>
      </w:r>
    </w:p>
    <w:p w14:paraId="4F9BBFAA" w14:textId="7B452B5F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"Гигиенические требования к условиям обучения в общеобразовательных учреждениях. СанПиН 2.4.2.2821-10", утвержденные постановлением Главного государственного санитарного врача Российской Федерации 29 декабря 2010 года N 189 (с изменениями и дополнениями); </w:t>
      </w:r>
    </w:p>
    <w:p w14:paraId="2514C97B" w14:textId="66AA14ED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spacing w:after="5" w:line="24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</w:t>
      </w:r>
      <w:proofErr w:type="spellStart"/>
      <w:r w:rsidRPr="00F33D85">
        <w:rPr>
          <w:rFonts w:ascii="Times New Roman" w:hAnsi="Times New Roman" w:cs="Times New Roman"/>
          <w:sz w:val="24"/>
          <w:szCs w:val="24"/>
        </w:rPr>
        <w:t>обученияи</w:t>
      </w:r>
      <w:proofErr w:type="spellEnd"/>
      <w:r w:rsidRPr="00F33D85">
        <w:rPr>
          <w:rFonts w:ascii="Times New Roman" w:hAnsi="Times New Roman" w:cs="Times New Roman"/>
          <w:sz w:val="24"/>
          <w:szCs w:val="24"/>
        </w:rPr>
        <w:t xml:space="preserve">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СанПиН 2.4.2.3286-15 утверждены постановлением Главного государственного санитарного врача Российской Федерации от 10 июля 2015 г. № 26) (с изменениями и дополнениями); </w:t>
      </w:r>
    </w:p>
    <w:p w14:paraId="29823CAA" w14:textId="77777777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spacing w:after="5" w:line="24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>Приказ Минобрнауки России от 30.08.2013 № 1015 (ред. от 13.12.2013) «</w:t>
      </w:r>
      <w:proofErr w:type="spellStart"/>
      <w:r w:rsidRPr="00F33D85">
        <w:rPr>
          <w:rFonts w:ascii="Times New Roman" w:hAnsi="Times New Roman" w:cs="Times New Roman"/>
          <w:sz w:val="24"/>
          <w:szCs w:val="24"/>
        </w:rPr>
        <w:t>Обутверждении</w:t>
      </w:r>
      <w:proofErr w:type="spellEnd"/>
      <w:r w:rsidRPr="00F33D85">
        <w:rPr>
          <w:rFonts w:ascii="Times New Roman" w:hAnsi="Times New Roman" w:cs="Times New Roman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дополнениями); </w:t>
      </w:r>
    </w:p>
    <w:p w14:paraId="21493913" w14:textId="77777777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spacing w:after="5" w:line="249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МОУ «СОШ № 9»</w:t>
      </w:r>
    </w:p>
    <w:p w14:paraId="111F541D" w14:textId="3DDCA5D0" w:rsidR="00E3600B" w:rsidRPr="00F33D85" w:rsidRDefault="00E3600B" w:rsidP="00F33D85">
      <w:pPr>
        <w:pStyle w:val="ab"/>
        <w:numPr>
          <w:ilvl w:val="0"/>
          <w:numId w:val="10"/>
        </w:numPr>
        <w:suppressAutoHyphens w:val="0"/>
        <w:spacing w:after="262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33D85">
        <w:rPr>
          <w:rFonts w:ascii="Times New Roman" w:hAnsi="Times New Roman" w:cs="Times New Roman"/>
          <w:sz w:val="24"/>
          <w:szCs w:val="24"/>
        </w:rPr>
        <w:t>Устав МОУ «СОШ № 9».</w:t>
      </w:r>
    </w:p>
    <w:p w14:paraId="1004335F" w14:textId="4021D61B" w:rsidR="00D567FF" w:rsidRDefault="00D567FF" w:rsidP="00F33D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C336BC0" w14:textId="77777777" w:rsidR="00D567FF" w:rsidRDefault="00E3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Учебный план начального общего образования в 1 классе ориентирован на 33 учебных недели, во 2-4-х классах на 34 недели.</w:t>
      </w:r>
    </w:p>
    <w:p w14:paraId="2BB96CFC" w14:textId="77777777" w:rsidR="00D567FF" w:rsidRDefault="00E3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Учебные занятия в 1 классах проводятся по 5-дневной учебной неделе и только в первую смену; использование "ступенчатого"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рекомендуется организация в середине учебного дня динамической паузы продолжительностью не менее 40 минут. 2-4 классы учатся в 1и </w:t>
      </w:r>
      <w:proofErr w:type="gramStart"/>
      <w:r>
        <w:rPr>
          <w:rFonts w:ascii="Times New Roman" w:hAnsi="Times New Roman" w:cs="Times New Roman"/>
          <w:sz w:val="24"/>
          <w:szCs w:val="24"/>
        </w:rPr>
        <w:t>2  смену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пятидневной учебной неделе. Продолжительность урока 40 минут.</w:t>
      </w:r>
    </w:p>
    <w:p w14:paraId="0396B6EC" w14:textId="4B1FAE9B" w:rsidR="00D567FF" w:rsidRDefault="00E36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на уровень начального общего образования составляет </w:t>
      </w:r>
      <w:r w:rsidR="00211B1B">
        <w:rPr>
          <w:rFonts w:ascii="Times New Roman" w:hAnsi="Times New Roman" w:cs="Times New Roman"/>
          <w:sz w:val="24"/>
          <w:szCs w:val="24"/>
        </w:rPr>
        <w:t>3732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</w:t>
      </w:r>
      <w:r w:rsidR="00211B1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7F43820" w14:textId="77777777" w:rsidR="00D567FF" w:rsidRDefault="00E360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</w:p>
    <w:p w14:paraId="7F1A0CE5" w14:textId="77777777" w:rsidR="00D567FF" w:rsidRDefault="00E360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частью 1 ст.58 ФЗ «Об образовании в Российской Федерации» освоение образовательной программы сопровождается промежуточной аттестацией обучающихся, проводимых в формах, определенных учебным планом,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 образовательной организацией.</w:t>
      </w:r>
    </w:p>
    <w:p w14:paraId="256DB543" w14:textId="0E0C8EEB" w:rsidR="00D567FF" w:rsidRDefault="00E360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F33D8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33D85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промежуточная аттестация в 1-4 классах по решению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педагогического  совета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(протокол № 1 от  30.08.202</w:t>
      </w:r>
      <w:r w:rsidR="00F33D8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проводится по всем учебным предметам учебного плана в конце учебного года (апрель-май). </w:t>
      </w:r>
    </w:p>
    <w:p w14:paraId="7CCF9FC8" w14:textId="77777777" w:rsidR="00D567FF" w:rsidRDefault="00E360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осуществляется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форме накопительной системы оценок по предметам учебного плана ,  по математике и русскому языку учитываются результаты итоговой контрольной работы ,по предмету «Основы религиозных культур и светской этики» в 4 классах – в форме зачет/незачет. В первых классах – в форме листов оценки достижений.</w:t>
      </w:r>
    </w:p>
    <w:p w14:paraId="4431B0B2" w14:textId="77777777" w:rsidR="00D567FF" w:rsidRDefault="00E3600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характеристики учебных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предметов .</w:t>
      </w:r>
      <w:proofErr w:type="gramEnd"/>
    </w:p>
    <w:p w14:paraId="41546C03" w14:textId="77777777" w:rsidR="00D567FF" w:rsidRDefault="00E360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состоит из 2 частей:</w:t>
      </w:r>
    </w:p>
    <w:p w14:paraId="5EC096A4" w14:textId="77777777" w:rsidR="00D567FF" w:rsidRDefault="00E360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hAnsi="Times New Roman" w:cs="Times New Roman"/>
          <w:b/>
          <w:sz w:val="24"/>
          <w:szCs w:val="24"/>
        </w:rPr>
        <w:t>обязательная часть,</w:t>
      </w:r>
      <w:r>
        <w:rPr>
          <w:rFonts w:ascii="Times New Roman" w:hAnsi="Times New Roman" w:cs="Times New Roman"/>
          <w:sz w:val="24"/>
          <w:szCs w:val="24"/>
        </w:rPr>
        <w:t xml:space="preserve"> в которой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 </w:t>
      </w:r>
    </w:p>
    <w:p w14:paraId="1D5FEC78" w14:textId="77777777" w:rsidR="00D567FF" w:rsidRDefault="00E360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   учебного </w:t>
      </w:r>
      <w:r>
        <w:rPr>
          <w:rFonts w:ascii="Times New Roman" w:hAnsi="Times New Roman" w:cs="Times New Roman"/>
          <w:sz w:val="24"/>
          <w:szCs w:val="24"/>
        </w:rPr>
        <w:tab/>
        <w:t xml:space="preserve"> плана представлена следующими предметными областями:</w:t>
      </w:r>
    </w:p>
    <w:tbl>
      <w:tblPr>
        <w:tblW w:w="99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5"/>
        <w:gridCol w:w="7850"/>
      </w:tblGrid>
      <w:tr w:rsidR="00D567FF" w14:paraId="3B07555F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F77BD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2D5A" w14:textId="77777777" w:rsidR="00D567FF" w:rsidRDefault="00E36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предназначение</w:t>
            </w:r>
          </w:p>
          <w:p w14:paraId="1455CF88" w14:textId="77777777" w:rsidR="00D567FF" w:rsidRDefault="00E36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обязательных учебных предметов начальной школы</w:t>
            </w:r>
          </w:p>
        </w:tc>
      </w:tr>
      <w:tr w:rsidR="00D567FF" w14:paraId="01668465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2E37F" w14:textId="77777777" w:rsidR="00D567FF" w:rsidRDefault="00D567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E4BA4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9783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 речи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школьники  овладевают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      </w:r>
          </w:p>
          <w:p w14:paraId="05895AA1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 развитие нравственных и эстетических чувств школьника, способного к творческой деятельности.. </w:t>
            </w:r>
          </w:p>
        </w:tc>
      </w:tr>
      <w:tr w:rsidR="00D567FF" w14:paraId="33ED3045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BEB0C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DADE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      </w:r>
          </w:p>
        </w:tc>
      </w:tr>
      <w:tr w:rsidR="00D567FF" w14:paraId="646B8F14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194B2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2B09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на формирование первоначальных представлений о математике как части общечеловеческой культуры, на 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      </w:r>
          </w:p>
          <w:p w14:paraId="6989BEDA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Особое место должно быть уделено обеспечению первоначальных представлений 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Информатика» изучается как модуль в курсе предмета « Технология» во 2-4 классах. </w:t>
            </w:r>
          </w:p>
        </w:tc>
      </w:tr>
      <w:tr w:rsidR="00D567FF" w14:paraId="049EDDFA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CE2F6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и естествознание</w:t>
            </w:r>
          </w:p>
          <w:p w14:paraId="3F7BB209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(Окружающий мир)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E5BB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интегрированного предмета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воспитание любви и уважения к природе, своему городу  Вологде,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здорового образа жизни, элементарных знаний о поведении в экстремальных ситуациях (основам безопасности жизнедеятельности). </w:t>
            </w:r>
          </w:p>
        </w:tc>
      </w:tr>
      <w:tr w:rsidR="00D567FF" w14:paraId="1178D5FF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66548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Искусство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7477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предметов эстетического цикла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 и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D567FF" w14:paraId="62E5A2DC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6462A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Технология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1BE" w14:textId="4D3956D3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  <w:r w:rsidR="00F33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D85" w:rsidRPr="00F33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r w:rsidR="00F33D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F33D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 </w:t>
            </w:r>
          </w:p>
        </w:tc>
      </w:tr>
      <w:tr w:rsidR="00D567FF" w14:paraId="4CA18B07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1EA5ADC9" w14:textId="56366671" w:rsidR="00D567FF" w:rsidRDefault="00513B70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Адаптированная физическая культура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C605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укрепление здоровья, содействие гармоничному физическому развитию и всесторонней физической подготовленности ученика.</w:t>
            </w:r>
          </w:p>
        </w:tc>
      </w:tr>
      <w:tr w:rsidR="00D567FF" w14:paraId="4B323B28" w14:textId="77777777" w:rsidTr="00211B1B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5F63E2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религиозных культур и светской этики*</w:t>
            </w:r>
          </w:p>
        </w:tc>
        <w:tc>
          <w:tcPr>
            <w:tcW w:w="7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B4DD" w14:textId="77777777" w:rsidR="00D567FF" w:rsidRDefault="00E36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Цель учебного курса ОРКСЭ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</w:tc>
      </w:tr>
    </w:tbl>
    <w:p w14:paraId="61144233" w14:textId="77777777" w:rsidR="00D567FF" w:rsidRDefault="00D56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C821B" w14:textId="77777777" w:rsidR="00D567FF" w:rsidRDefault="00D567F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582F01" w14:textId="77777777" w:rsidR="00D567FF" w:rsidRDefault="00D56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03A76" w14:textId="3894509C" w:rsidR="00D567FF" w:rsidRDefault="00E360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«По выбору родителей (законных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представителей)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рамках предмета Основы религиозных культур и светской этики изуча</w:t>
      </w:r>
      <w:r w:rsidR="00513B7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модул</w:t>
      </w:r>
      <w:r w:rsidR="00513B7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: Основы мировых религиозных культур.</w:t>
      </w:r>
    </w:p>
    <w:p w14:paraId="449FBFCC" w14:textId="77777777" w:rsidR="00D567FF" w:rsidRDefault="00E3600B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Часть ,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формируемая участниками образовательных отношений:</w:t>
      </w:r>
    </w:p>
    <w:p w14:paraId="50136C4B" w14:textId="7879101D" w:rsidR="005A4D11" w:rsidRPr="005A4D11" w:rsidRDefault="005A4D11" w:rsidP="005A4D1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11">
        <w:rPr>
          <w:rFonts w:ascii="Times New Roman" w:hAnsi="Times New Roman" w:cs="Times New Roman"/>
          <w:sz w:val="24"/>
          <w:szCs w:val="24"/>
        </w:rPr>
        <w:t>В 3 и 4 классах добавлен 1 час на изучение предмета «Русский язык» с целью повышения грамотности обучающихся.</w:t>
      </w:r>
    </w:p>
    <w:p w14:paraId="3C94259B" w14:textId="5FB21B7D" w:rsidR="00D567FF" w:rsidRDefault="00E3600B" w:rsidP="005A4D1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11">
        <w:rPr>
          <w:rFonts w:ascii="Times New Roman" w:hAnsi="Times New Roman" w:cs="Times New Roman"/>
          <w:sz w:val="24"/>
          <w:szCs w:val="24"/>
        </w:rPr>
        <w:t xml:space="preserve">В 4 </w:t>
      </w:r>
      <w:proofErr w:type="gramStart"/>
      <w:r w:rsidRPr="005A4D11">
        <w:rPr>
          <w:rFonts w:ascii="Times New Roman" w:hAnsi="Times New Roman" w:cs="Times New Roman"/>
          <w:sz w:val="24"/>
          <w:szCs w:val="24"/>
        </w:rPr>
        <w:t xml:space="preserve">классе </w:t>
      </w:r>
      <w:r w:rsidR="005A4D11" w:rsidRPr="005A4D11">
        <w:rPr>
          <w:rFonts w:ascii="Times New Roman" w:hAnsi="Times New Roman" w:cs="Times New Roman"/>
          <w:sz w:val="24"/>
          <w:szCs w:val="24"/>
        </w:rPr>
        <w:t xml:space="preserve"> добавлен</w:t>
      </w:r>
      <w:proofErr w:type="gramEnd"/>
      <w:r w:rsidR="005A4D11" w:rsidRPr="005A4D11">
        <w:rPr>
          <w:rFonts w:ascii="Times New Roman" w:hAnsi="Times New Roman" w:cs="Times New Roman"/>
          <w:sz w:val="24"/>
          <w:szCs w:val="24"/>
        </w:rPr>
        <w:t xml:space="preserve"> 1 час </w:t>
      </w:r>
      <w:r w:rsidRPr="005A4D11">
        <w:rPr>
          <w:rFonts w:ascii="Times New Roman" w:hAnsi="Times New Roman" w:cs="Times New Roman"/>
          <w:sz w:val="24"/>
          <w:szCs w:val="24"/>
        </w:rPr>
        <w:t xml:space="preserve">на предмет « </w:t>
      </w:r>
      <w:r w:rsidR="005A4D11" w:rsidRPr="005A4D11">
        <w:rPr>
          <w:rFonts w:ascii="Times New Roman" w:hAnsi="Times New Roman" w:cs="Times New Roman"/>
          <w:sz w:val="24"/>
          <w:szCs w:val="24"/>
        </w:rPr>
        <w:t>Л</w:t>
      </w:r>
      <w:r w:rsidRPr="005A4D11">
        <w:rPr>
          <w:rFonts w:ascii="Times New Roman" w:hAnsi="Times New Roman" w:cs="Times New Roman"/>
          <w:sz w:val="24"/>
          <w:szCs w:val="24"/>
        </w:rPr>
        <w:t>итературное чтение» для изучения учебного материала, выходящего за рамки учебной программы.</w:t>
      </w:r>
    </w:p>
    <w:p w14:paraId="3DF86BD6" w14:textId="207E1D09" w:rsidR="005A4D11" w:rsidRDefault="005A4D11" w:rsidP="005A4D1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11">
        <w:rPr>
          <w:rFonts w:ascii="Times New Roman" w:hAnsi="Times New Roman" w:cs="Times New Roman"/>
          <w:sz w:val="24"/>
          <w:szCs w:val="24"/>
        </w:rPr>
        <w:t xml:space="preserve">По выбору родителей изучение иностранного языка начато со 2 </w:t>
      </w:r>
      <w:proofErr w:type="gramStart"/>
      <w:r w:rsidRPr="005A4D11">
        <w:rPr>
          <w:rFonts w:ascii="Times New Roman" w:hAnsi="Times New Roman" w:cs="Times New Roman"/>
          <w:sz w:val="24"/>
          <w:szCs w:val="24"/>
        </w:rPr>
        <w:t>класса  по</w:t>
      </w:r>
      <w:proofErr w:type="gramEnd"/>
      <w:r w:rsidRPr="005A4D11">
        <w:rPr>
          <w:rFonts w:ascii="Times New Roman" w:hAnsi="Times New Roman" w:cs="Times New Roman"/>
          <w:sz w:val="24"/>
          <w:szCs w:val="24"/>
        </w:rPr>
        <w:t xml:space="preserve"> 2 часа в неделю .</w:t>
      </w:r>
    </w:p>
    <w:p w14:paraId="212CAF13" w14:textId="4379D612" w:rsidR="005A4D11" w:rsidRPr="005A4D11" w:rsidRDefault="005A4D11" w:rsidP="005A4D1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A4D11">
        <w:rPr>
          <w:rFonts w:ascii="Times New Roman" w:hAnsi="Times New Roman" w:cs="Times New Roman"/>
          <w:sz w:val="26"/>
          <w:szCs w:val="26"/>
        </w:rPr>
        <w:t xml:space="preserve">В 1-3 классах 1 час передан на преподавание курса «Истоки», целью которого является развитие системы духовно-нравственных ценностей внешнего и внутреннего мира </w:t>
      </w:r>
      <w:proofErr w:type="gramStart"/>
      <w:r w:rsidRPr="005A4D11">
        <w:rPr>
          <w:rFonts w:ascii="Times New Roman" w:hAnsi="Times New Roman" w:cs="Times New Roman"/>
          <w:sz w:val="26"/>
          <w:szCs w:val="26"/>
        </w:rPr>
        <w:t>обучающегося .</w:t>
      </w:r>
      <w:proofErr w:type="gramEnd"/>
    </w:p>
    <w:p w14:paraId="1A73914A" w14:textId="77777777" w:rsidR="00D567FF" w:rsidRPr="005A4D11" w:rsidRDefault="00E3600B" w:rsidP="005A4D1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11">
        <w:rPr>
          <w:rFonts w:ascii="Times New Roman" w:hAnsi="Times New Roman" w:cs="Times New Roman"/>
          <w:sz w:val="24"/>
          <w:szCs w:val="24"/>
        </w:rPr>
        <w:t>Изучение учащимися национально-регионального содержания (исторических, экономических, географических, культурных, языковых, конфессиональных особенностей Вологодской области и др.) учитывается учителями при формировании учебно-тематических планов и осуществляется модульно в объёме – 10%.</w:t>
      </w:r>
    </w:p>
    <w:p w14:paraId="5E997F86" w14:textId="77777777" w:rsidR="00D567FF" w:rsidRDefault="00E3600B" w:rsidP="005A4D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преподавании отдельных тем краеведческой и экологической направленности и вопросов безопасности жизнедеятельности и формированию принципов здорового образа жизни в предмете «Окружающий мир»;</w:t>
      </w:r>
    </w:p>
    <w:p w14:paraId="41BE27FF" w14:textId="77777777" w:rsidR="00D567FF" w:rsidRDefault="00E3600B" w:rsidP="005A4D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рассмотрении вопросов олимпийского образования и формированию принципов здорового образа жизни на уроках физической культуры (1-4 классы).</w:t>
      </w:r>
    </w:p>
    <w:p w14:paraId="37114631" w14:textId="77777777" w:rsidR="00D567FF" w:rsidRPr="005A4D11" w:rsidRDefault="00E3600B" w:rsidP="005A4D11">
      <w:pPr>
        <w:pStyle w:val="ab"/>
        <w:widowControl w:val="0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11">
        <w:rPr>
          <w:rFonts w:ascii="Times New Roman" w:hAnsi="Times New Roman" w:cs="Times New Roman"/>
          <w:sz w:val="24"/>
          <w:szCs w:val="24"/>
        </w:rPr>
        <w:t>Время, отведённое на изучение национально-региональных особенностей, может быть использовано комплексно – на проведение экскурсий, походов, выставок, концертов.</w:t>
      </w:r>
    </w:p>
    <w:p w14:paraId="2CBE9680" w14:textId="77777777" w:rsidR="00D567FF" w:rsidRPr="005A4D11" w:rsidRDefault="00E3600B" w:rsidP="005A4D11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D11">
        <w:rPr>
          <w:rFonts w:ascii="Times New Roman" w:hAnsi="Times New Roman" w:cs="Times New Roman"/>
          <w:sz w:val="24"/>
          <w:szCs w:val="24"/>
        </w:rPr>
        <w:t>Третий час учебного предмета «Физическая культура» в 1(</w:t>
      </w:r>
      <w:proofErr w:type="spellStart"/>
      <w:r w:rsidRPr="005A4D11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Pr="005A4D11">
        <w:rPr>
          <w:rFonts w:ascii="Times New Roman" w:hAnsi="Times New Roman" w:cs="Times New Roman"/>
          <w:sz w:val="24"/>
          <w:szCs w:val="24"/>
        </w:rPr>
        <w:t>), 2-4 классах реализуется во внеурочной деятельности через занятие «ОФП» и направлен на увеличение двигательной активности и развитие физических качеств обучающихся, внедрение современных систем физического воспитания (пункт 10.20,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учреждениях» (Постановление Главного государственного санитарного врача РФ № 81 от 24.11.2015, зарегистрировано Министерством юстиции РФ 18.12.2015, рег. № 40154).</w:t>
      </w:r>
    </w:p>
    <w:p w14:paraId="26A07808" w14:textId="77777777" w:rsidR="00D567FF" w:rsidRDefault="00E3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учебном плане учтены интересы обучающихся, возможности педагогического коллектива и ресурсные возможности школы.</w:t>
      </w:r>
    </w:p>
    <w:p w14:paraId="752981FA" w14:textId="77777777" w:rsidR="00D567FF" w:rsidRDefault="00E36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начальной школе используются УМК «Школа 2100», «Начальная школа 21 века».</w:t>
      </w:r>
    </w:p>
    <w:p w14:paraId="546C4111" w14:textId="77777777" w:rsidR="00D567FF" w:rsidRDefault="00E3600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 </w:t>
      </w:r>
      <w:r>
        <w:rPr>
          <w:rFonts w:ascii="Times New Roman" w:hAnsi="Times New Roman" w:cs="Times New Roman"/>
          <w:b/>
          <w:sz w:val="24"/>
          <w:szCs w:val="24"/>
        </w:rPr>
        <w:t>первом</w:t>
      </w:r>
      <w:r>
        <w:rPr>
          <w:rFonts w:ascii="Times New Roman" w:hAnsi="Times New Roman" w:cs="Times New Roman"/>
          <w:sz w:val="24"/>
          <w:szCs w:val="24"/>
        </w:rPr>
        <w:t xml:space="preserve"> классе в первой четверти  при неполной недельной нагрузке (Постановление Главного государственного санитарного врача Российской Федерации от 29 декабря 2010 г. N 189 «Об утверждении СанПиН 2.4.2.2821-10 "Санитарно-эпидемиологические требования к условиям и организации обучения в общеобразовательных учреждениях"» (зарегистрирован в Минюсте России 3 марта 2011 г.) в целях выполнения учебной программы  допускается проведение  интегрированных уроков .</w:t>
      </w:r>
    </w:p>
    <w:p w14:paraId="5808FCB8" w14:textId="77777777" w:rsidR="00D567FF" w:rsidRDefault="00E3600B">
      <w:pPr>
        <w:spacing w:after="186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Коррекционно-развивающую область</w:t>
      </w:r>
    </w:p>
    <w:p w14:paraId="6BD40CFC" w14:textId="77777777" w:rsidR="00D567FF" w:rsidRDefault="00E3600B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Коррекционно-развивающая   область   является    обязательной    частью внеурочной деятельности, поддерживающей процесс освоения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АООП  НОО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1032033" w14:textId="77777777" w:rsidR="00D567FF" w:rsidRDefault="00E3600B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внеурочной деятельности проводятся коррекционно-развивающие занятия, которые обеспечивают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и/или физическом развитии, формируется на основании рекомендаций ПМПК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реабилитации инвалида.</w:t>
      </w:r>
    </w:p>
    <w:p w14:paraId="2FF719B9" w14:textId="77777777" w:rsidR="00D567FF" w:rsidRDefault="00E3600B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школы (учителя-логопеды,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14:paraId="35A295D7" w14:textId="77777777" w:rsidR="00D567FF" w:rsidRDefault="00E3600B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речи, психолого-педагогическая поддержка в освоении АООП НОО.</w:t>
      </w:r>
    </w:p>
    <w:p w14:paraId="395B2575" w14:textId="77777777" w:rsidR="00D567FF" w:rsidRDefault="00E3600B">
      <w:pPr>
        <w:spacing w:after="0"/>
        <w:ind w:left="-15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плане внеурочной деятельности выделено 8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часов  для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коррекционно-развивающих  занятий:</w:t>
      </w:r>
    </w:p>
    <w:p w14:paraId="78B8D6DD" w14:textId="77777777" w:rsidR="00D567FF" w:rsidRDefault="00E3600B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Коррекционно-развивающие индивидуальные занятия с учителем по восполнению пробелов в знаниях обучающихся по учебным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предметам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часа.</w:t>
      </w:r>
    </w:p>
    <w:p w14:paraId="6617C28F" w14:textId="77777777" w:rsidR="00D567FF" w:rsidRDefault="00E3600B">
      <w:pPr>
        <w:numPr>
          <w:ilvl w:val="0"/>
          <w:numId w:val="1"/>
        </w:numPr>
        <w:spacing w:after="5" w:line="247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Коррекционно-развивающие индивидуальные занятия с учителем-логопедом по развитию фонематического восприятия, темпо-ритмической стороны речи, оказанию помощи в формировании навыков письма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часа.</w:t>
      </w:r>
    </w:p>
    <w:p w14:paraId="388FE5E8" w14:textId="77777777" w:rsidR="00D567FF" w:rsidRDefault="00E3600B">
      <w:pPr>
        <w:ind w:left="-15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(1-4 класс, в зависимости от сложности дефекта)</w:t>
      </w:r>
    </w:p>
    <w:p w14:paraId="0373B5B9" w14:textId="77777777" w:rsidR="00D567FF" w:rsidRDefault="00E3600B">
      <w:pPr>
        <w:numPr>
          <w:ilvl w:val="0"/>
          <w:numId w:val="1"/>
        </w:numPr>
        <w:spacing w:after="5" w:line="247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занятия учителя-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логопеда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развитию речи –(1 час) с целью коррекции пробелов общего развития, восполнение возникающих пробелов в знаниях по учебному предмету, пропедевтика изучения сложных разделов учебной программы.</w:t>
      </w:r>
    </w:p>
    <w:p w14:paraId="090F35C7" w14:textId="77777777" w:rsidR="00D567FF" w:rsidRDefault="00E3600B">
      <w:pPr>
        <w:numPr>
          <w:ilvl w:val="0"/>
          <w:numId w:val="1"/>
        </w:numPr>
        <w:spacing w:after="5" w:line="247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Коррекционно-развивающие занятия с педагогом-психологом – (1 час) с целью коррекции основных психологических функций, эмоционально-волевой сферы, преодоление или ослабление проблем в психическом и личностном развитии, гармонизацию личности и межличностных отношений, социализации;</w:t>
      </w:r>
    </w:p>
    <w:p w14:paraId="278ED648" w14:textId="77777777" w:rsidR="00D567FF" w:rsidRDefault="00E3600B">
      <w:pPr>
        <w:numPr>
          <w:ilvl w:val="0"/>
          <w:numId w:val="1"/>
        </w:numPr>
        <w:spacing w:after="5" w:line="247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с учителем-дефектологом  по развитию познавательной деятельности – 1 час с целью коррекции 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 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обществе;</w:t>
      </w:r>
    </w:p>
    <w:p w14:paraId="2DBF4A78" w14:textId="77777777" w:rsidR="00D567FF" w:rsidRDefault="00E3600B">
      <w:pPr>
        <w:numPr>
          <w:ilvl w:val="0"/>
          <w:numId w:val="1"/>
        </w:numPr>
        <w:spacing w:after="5" w:line="247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Коррекционный курс «Ритмика»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ЗПР .</w:t>
      </w:r>
      <w:proofErr w:type="gramEnd"/>
    </w:p>
    <w:p w14:paraId="1E98ADEB" w14:textId="77777777" w:rsidR="00D567FF" w:rsidRDefault="00E3600B">
      <w:pPr>
        <w:spacing w:after="3" w:line="237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Используемый в образовательном процессе список учебников соответствует Федеральным перечням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14:paraId="6254DF6B" w14:textId="77777777" w:rsidR="00D567FF" w:rsidRDefault="00D567FF">
      <w:pPr>
        <w:ind w:right="14"/>
        <w:jc w:val="both"/>
        <w:rPr>
          <w:rFonts w:ascii="Times New Roman" w:hAnsi="Times New Roman" w:cs="Times New Roman"/>
          <w:sz w:val="24"/>
          <w:szCs w:val="24"/>
          <w:u w:val="single" w:color="000000"/>
        </w:rPr>
      </w:pPr>
    </w:p>
    <w:p w14:paraId="6D0BFDE9" w14:textId="77777777" w:rsidR="00D567FF" w:rsidRDefault="00D567F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018BF05" w14:textId="77777777" w:rsidR="00D567FF" w:rsidRDefault="00E3600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064E188" w14:textId="77777777" w:rsidR="00D567FF" w:rsidRDefault="00D567FF">
      <w:pPr>
        <w:contextualSpacing/>
        <w:rPr>
          <w:rFonts w:ascii="Times New Roman" w:hAnsi="Times New Roman" w:cs="Times New Roman"/>
        </w:rPr>
      </w:pPr>
    </w:p>
    <w:p w14:paraId="492CF985" w14:textId="77777777" w:rsidR="00D567FF" w:rsidRDefault="00E360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</w:rPr>
        <w:t>Учебный план</w:t>
      </w:r>
    </w:p>
    <w:p w14:paraId="5D6D45FF" w14:textId="77777777" w:rsidR="00D567FF" w:rsidRDefault="00E360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proofErr w:type="gramStart"/>
      <w:r>
        <w:rPr>
          <w:rFonts w:ascii="Times New Roman" w:hAnsi="Times New Roman" w:cs="Times New Roman"/>
          <w:b/>
        </w:rPr>
        <w:t>адаптированной  общеобразовательной</w:t>
      </w:r>
      <w:proofErr w:type="gramEnd"/>
      <w:r>
        <w:rPr>
          <w:rFonts w:ascii="Times New Roman" w:hAnsi="Times New Roman" w:cs="Times New Roman"/>
          <w:b/>
        </w:rPr>
        <w:t xml:space="preserve"> программе начального общего образования</w:t>
      </w:r>
    </w:p>
    <w:p w14:paraId="442329F1" w14:textId="77777777" w:rsidR="00D567FF" w:rsidRDefault="00E360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задержкой психического развития (вариант 7.2)</w:t>
      </w:r>
    </w:p>
    <w:p w14:paraId="140CE862" w14:textId="77777777" w:rsidR="00D567FF" w:rsidRDefault="00E360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1-4 классы</w:t>
      </w:r>
    </w:p>
    <w:tbl>
      <w:tblPr>
        <w:tblpPr w:leftFromText="180" w:rightFromText="180" w:bottomFromText="200" w:vertAnchor="text" w:horzAnchor="page" w:tblpX="304" w:tblpY="109"/>
        <w:tblW w:w="11194" w:type="dxa"/>
        <w:tblLook w:val="01E0" w:firstRow="1" w:lastRow="1" w:firstColumn="1" w:lastColumn="1" w:noHBand="0" w:noVBand="0"/>
      </w:tblPr>
      <w:tblGrid>
        <w:gridCol w:w="1839"/>
        <w:gridCol w:w="2552"/>
        <w:gridCol w:w="707"/>
        <w:gridCol w:w="710"/>
        <w:gridCol w:w="566"/>
        <w:gridCol w:w="568"/>
        <w:gridCol w:w="566"/>
        <w:gridCol w:w="852"/>
        <w:gridCol w:w="567"/>
        <w:gridCol w:w="567"/>
        <w:gridCol w:w="567"/>
        <w:gridCol w:w="567"/>
        <w:gridCol w:w="566"/>
      </w:tblGrid>
      <w:tr w:rsidR="00D567FF" w14:paraId="1285BDFA" w14:textId="77777777" w:rsidTr="00D445D1">
        <w:trPr>
          <w:trHeight w:val="69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A54F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4199E5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9C9FF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3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1360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E9D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1E6E0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D2F10D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32C0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D567FF" w14:paraId="15EDADCA" w14:textId="77777777" w:rsidTr="00D445D1">
        <w:trPr>
          <w:trHeight w:val="698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EB93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3261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941E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3DC8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F74D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00D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9CB6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D1BB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9DB7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5A6E6AD1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F26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625EBE0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A667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0BA6F79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552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323165C1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6439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6526A0A4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7FF" w14:paraId="4AA28579" w14:textId="77777777" w:rsidTr="00D445D1">
        <w:trPr>
          <w:trHeight w:val="315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BAC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часть                                                  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45A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EE4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3F7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5CB9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EA4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04D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159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CEA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5249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7E2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855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712AD762" w14:textId="77777777" w:rsidTr="00D445D1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457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4C7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BC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67B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A31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410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B909" w14:textId="3B16B701" w:rsidR="00D567FF" w:rsidRDefault="00D44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3BA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388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ADB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5BE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AFB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EB6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11D636C8" w14:textId="77777777" w:rsidTr="00D445D1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CC4E" w14:textId="77777777" w:rsidR="00D567FF" w:rsidRDefault="00D567FF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8FF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 чтение</w:t>
            </w:r>
            <w:proofErr w:type="gram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044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CFB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63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E2F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1CD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338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B09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5B2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D50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B8D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024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1FDE8E8B" w14:textId="77777777" w:rsidTr="00D445D1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18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F50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14:paraId="75051A7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,английский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ADF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47E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5D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238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659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05A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98D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2AA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A6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651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93E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71FB8872" w14:textId="77777777" w:rsidTr="00D445D1">
        <w:trPr>
          <w:trHeight w:val="58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1AC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10B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211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E0B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C91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538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FEF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4E0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869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C70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D51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ED9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3A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21045C32" w14:textId="77777777" w:rsidTr="00D445D1">
        <w:trPr>
          <w:trHeight w:val="40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81F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естествознание</w:t>
            </w:r>
          </w:p>
          <w:p w14:paraId="16BCA0A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(окружающий 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B17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B55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8A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483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788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2B1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D1F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43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C17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1A9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18A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8E9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425B9EB5" w14:textId="77777777" w:rsidTr="00D445D1">
        <w:trPr>
          <w:trHeight w:val="40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A5E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A00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E69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E61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882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2C8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B68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01D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349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D05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1A0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688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A39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/ н/з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567FF" w14:paraId="38BB4A15" w14:textId="77777777" w:rsidTr="00D445D1">
        <w:trPr>
          <w:trHeight w:val="406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5F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0E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FBE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7AC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042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4BC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AB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373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D9B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769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0CF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591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6B2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79ADEF8C" w14:textId="77777777" w:rsidTr="00D445D1">
        <w:trPr>
          <w:trHeight w:val="370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CBF8" w14:textId="77777777" w:rsidR="00D567FF" w:rsidRDefault="00D567FF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8F6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757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78C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36C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CEF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20A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E2C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FD2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B91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35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9F1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F7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4377B33C" w14:textId="77777777" w:rsidTr="00D445D1">
        <w:trPr>
          <w:trHeight w:val="3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C6B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5A3C" w14:textId="00DE645C" w:rsidR="00D567FF" w:rsidRDefault="00F3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7E0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77E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7C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48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9B5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663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31B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A04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A8F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541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4F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24150CAE" w14:textId="77777777" w:rsidTr="00D445D1">
        <w:trPr>
          <w:trHeight w:val="3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E28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5E2A" w14:textId="2BDAD422" w:rsidR="00D567FF" w:rsidRDefault="0051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342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375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65F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D0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E5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9D9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B22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452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8D1D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1BD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E9A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64A9425F" w14:textId="77777777" w:rsidTr="00D445D1">
        <w:trPr>
          <w:trHeight w:val="37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349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8CB4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4E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498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81A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A87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A3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16A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762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ED2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DA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558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800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7D2C8EF3" w14:textId="77777777" w:rsidTr="00D445D1">
        <w:trPr>
          <w:trHeight w:val="37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1392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B8CF" w14:textId="42348E6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9ED7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5614" w14:textId="4E30D3A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0B0C" w14:textId="78AADEC3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6D4E" w14:textId="45BCD7AD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07A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567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965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1910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610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A70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F68" w14:paraId="5AA45367" w14:textId="77777777" w:rsidTr="00D445D1">
        <w:trPr>
          <w:trHeight w:val="37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FC23" w14:textId="6C118516" w:rsidR="00303F68" w:rsidRDefault="00303F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Истоки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AAEC" w14:textId="7547CBFF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0243" w14:textId="5E69F9E2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BF12" w14:textId="22A443DF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03C3" w14:textId="12CC83A7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0ABB" w14:textId="4AE355A4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9F4B" w14:textId="0E59425B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609" w14:textId="77777777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7F6C" w14:textId="77777777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4F5E" w14:textId="77777777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89CF" w14:textId="77777777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C108" w14:textId="77777777" w:rsidR="00303F68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14F96F80" w14:textId="77777777" w:rsidTr="00D445D1">
        <w:trPr>
          <w:trHeight w:val="37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0C52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BF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F70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3FE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CA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DD7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DF9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A680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5AC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B1A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F9B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5F4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1BEDC6E5" w14:textId="77777777" w:rsidTr="00D445D1">
        <w:trPr>
          <w:trHeight w:val="37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3307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6FD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60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6F3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453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CCE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D0A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1BF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8EC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4847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96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E9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7376BA4F" w14:textId="77777777" w:rsidTr="00D445D1">
        <w:trPr>
          <w:trHeight w:val="752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F6D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5-дневной учебной неделе)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548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7E0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1C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55F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D41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B39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AE2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EEA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14C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9C5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B0D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68DFBAD2" w14:textId="77777777" w:rsidTr="00D445D1">
        <w:trPr>
          <w:trHeight w:val="562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6E39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Внеурочная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(включая коррекционно-развивающую область)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4E8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933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D24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3FE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F3F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C79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873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BB3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36D2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DEF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B14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4F21FC64" w14:textId="77777777" w:rsidTr="00D445D1">
        <w:trPr>
          <w:trHeight w:val="36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F5CF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F92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A5F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681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FB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117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441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3CB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C13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716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EB8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ABC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6F517CCB" w14:textId="77777777" w:rsidTr="00D445D1">
        <w:trPr>
          <w:trHeight w:val="36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5A3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развивающие занятия учителя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2B0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873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8F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93D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767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D1D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867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51A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A717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22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B2C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52E02971" w14:textId="77777777" w:rsidTr="00D445D1">
        <w:trPr>
          <w:trHeight w:val="48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65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по коррекции нарушений письма и чтения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74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E2A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3CC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E65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E3E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2E7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D27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F879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FA3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16E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75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42285BDA" w14:textId="77777777" w:rsidTr="00D445D1">
        <w:trPr>
          <w:trHeight w:val="48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AB6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по развитию речи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F9C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29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4A3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A88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117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35B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0F6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B9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7FB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E07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CB0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56E540F4" w14:textId="77777777" w:rsidTr="00D445D1">
        <w:trPr>
          <w:trHeight w:val="590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91B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педагога-психолога по развитию эмоционально-волевой сферы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D2F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9A5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717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B49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833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885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28A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621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061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66B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698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706F7AE5" w14:textId="77777777" w:rsidTr="00D445D1">
        <w:trPr>
          <w:trHeight w:val="55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BEB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дефектолога по познавательному развитию мыслительных процессов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1F7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E4E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3EC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1FB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AD9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47F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FB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215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02D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ABB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DCC3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3BD1546D" w14:textId="77777777" w:rsidTr="00D445D1">
        <w:trPr>
          <w:trHeight w:val="384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903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4C8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41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A6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B2C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A50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FFD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D66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5FC7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2E1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BED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DE1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0CA95745" w14:textId="77777777" w:rsidTr="00D445D1">
        <w:trPr>
          <w:trHeight w:val="348"/>
        </w:trPr>
        <w:tc>
          <w:tcPr>
            <w:tcW w:w="4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04A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6C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C06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145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678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C38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57E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EE3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AD4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A68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670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210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1C6BCD" w14:textId="77777777" w:rsidR="00D567FF" w:rsidRDefault="00D567FF" w:rsidP="00E3600B">
      <w:pPr>
        <w:spacing w:after="15" w:line="268" w:lineRule="auto"/>
        <w:ind w:right="2177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060A371" w14:textId="77777777" w:rsidR="00D567FF" w:rsidRDefault="00E360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14:paraId="166AE538" w14:textId="77777777" w:rsidR="00D567FF" w:rsidRDefault="00D567FF">
      <w:pPr>
        <w:contextualSpacing/>
        <w:rPr>
          <w:rFonts w:ascii="Times New Roman" w:hAnsi="Times New Roman" w:cs="Times New Roman"/>
        </w:rPr>
      </w:pPr>
    </w:p>
    <w:p w14:paraId="1DE84D8B" w14:textId="77777777" w:rsidR="00D567FF" w:rsidRDefault="00E360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</w:rPr>
        <w:t>Учебный план (годовой)</w:t>
      </w:r>
    </w:p>
    <w:p w14:paraId="73F3982E" w14:textId="77777777" w:rsidR="00D567FF" w:rsidRDefault="00E360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</w:t>
      </w:r>
      <w:proofErr w:type="gramStart"/>
      <w:r>
        <w:rPr>
          <w:rFonts w:ascii="Times New Roman" w:hAnsi="Times New Roman" w:cs="Times New Roman"/>
          <w:b/>
        </w:rPr>
        <w:t>адаптированной  общеобразовательной</w:t>
      </w:r>
      <w:proofErr w:type="gramEnd"/>
      <w:r>
        <w:rPr>
          <w:rFonts w:ascii="Times New Roman" w:hAnsi="Times New Roman" w:cs="Times New Roman"/>
          <w:b/>
        </w:rPr>
        <w:t xml:space="preserve"> программе начального общего образования</w:t>
      </w:r>
    </w:p>
    <w:p w14:paraId="63220216" w14:textId="77777777" w:rsidR="00D567FF" w:rsidRDefault="00E360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обучающихся с задержкой психического развития (вариант 7.2)</w:t>
      </w:r>
    </w:p>
    <w:p w14:paraId="2AB6FD0E" w14:textId="77777777" w:rsidR="00D567FF" w:rsidRDefault="00E3600B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1-4 классы</w:t>
      </w:r>
    </w:p>
    <w:tbl>
      <w:tblPr>
        <w:tblpPr w:leftFromText="180" w:rightFromText="180" w:bottomFromText="200" w:vertAnchor="text" w:horzAnchor="page" w:tblpX="304" w:tblpY="109"/>
        <w:tblW w:w="11194" w:type="dxa"/>
        <w:tblLook w:val="01E0" w:firstRow="1" w:lastRow="1" w:firstColumn="1" w:lastColumn="1" w:noHBand="0" w:noVBand="0"/>
      </w:tblPr>
      <w:tblGrid>
        <w:gridCol w:w="1655"/>
        <w:gridCol w:w="2837"/>
        <w:gridCol w:w="693"/>
        <w:gridCol w:w="693"/>
        <w:gridCol w:w="561"/>
        <w:gridCol w:w="561"/>
        <w:gridCol w:w="561"/>
        <w:gridCol w:w="837"/>
        <w:gridCol w:w="551"/>
        <w:gridCol w:w="563"/>
        <w:gridCol w:w="561"/>
        <w:gridCol w:w="561"/>
        <w:gridCol w:w="560"/>
      </w:tblGrid>
      <w:tr w:rsidR="00D567FF" w14:paraId="2A1658D5" w14:textId="77777777" w:rsidTr="00A73ABE">
        <w:trPr>
          <w:trHeight w:val="698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D9D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DADD79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31D8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учебного предмета</w:t>
            </w:r>
          </w:p>
        </w:tc>
        <w:tc>
          <w:tcPr>
            <w:tcW w:w="3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D881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86B5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D1B048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4B4E4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2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56AF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D567FF" w14:paraId="201B3E55" w14:textId="77777777" w:rsidTr="00A73ABE">
        <w:trPr>
          <w:trHeight w:val="698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B461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AE46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A6BE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B5C4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0C06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2AA1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446B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A638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9B04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C42DF24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3721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14:paraId="248AB8AB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3D20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DC4FFFF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76B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14:paraId="0B60ED0A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51F5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14:paraId="5CBED5C1" w14:textId="77777777" w:rsidR="00D567FF" w:rsidRDefault="00D567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67FF" w14:paraId="6C1162DD" w14:textId="77777777" w:rsidTr="00A73ABE">
        <w:trPr>
          <w:trHeight w:val="315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7F6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часть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5457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5DA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C30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FB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464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6B6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34C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E2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AD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6B9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E50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217DB587" w14:textId="77777777" w:rsidTr="00A73ABE"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A03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литературное чтение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0F1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8B6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461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E4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069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4B0" w14:textId="2582EEA6" w:rsidR="00D567FF" w:rsidRDefault="00303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40AA4" w14:textId="7E743A45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99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16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C5A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4A5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23A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62823BA3" w14:textId="77777777" w:rsidTr="00A73ABE"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AE05" w14:textId="77777777" w:rsidR="00D567FF" w:rsidRDefault="00D567FF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D59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 чтение</w:t>
            </w:r>
            <w:proofErr w:type="gramEnd"/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7A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0CF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DA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CF2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A1F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C93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05B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640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CBF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91E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0AF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2147D60C" w14:textId="77777777" w:rsidTr="00A73ABE"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810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FE9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EBF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F9C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51F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590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35A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540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B2B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A04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9BC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FE8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99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5C0AD01B" w14:textId="77777777" w:rsidTr="00A73ABE">
        <w:trPr>
          <w:trHeight w:val="58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515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6AC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A37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159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80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999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D46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118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B5B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44E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7C2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D86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6E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166930C9" w14:textId="77777777" w:rsidTr="00A73ABE">
        <w:trPr>
          <w:trHeight w:val="406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88D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естествознание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11D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5E3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6BC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3A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AFC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6CD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643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EE4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A7C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796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00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D0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300AF877" w14:textId="77777777" w:rsidTr="00A73ABE">
        <w:trPr>
          <w:trHeight w:val="406"/>
        </w:trPr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42F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130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00F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A14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BD9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5A1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177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44A4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714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6E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76D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14C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6F4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25160D64" w14:textId="77777777" w:rsidTr="00A73ABE">
        <w:trPr>
          <w:trHeight w:val="370"/>
        </w:trPr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BDC8" w14:textId="77777777" w:rsidR="00D567FF" w:rsidRDefault="00D567FF">
            <w:pPr>
              <w:spacing w:after="0"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5F3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D99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55D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C0A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104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5D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4D7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B7A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976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3AA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42F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6C1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5AECD31A" w14:textId="77777777" w:rsidTr="00A73ABE">
        <w:trPr>
          <w:trHeight w:val="37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6BC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7356" w14:textId="3DE578C3" w:rsidR="00D567FF" w:rsidRDefault="00F33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E3600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783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BFB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7A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B7F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AB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1CF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39A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64B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685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9DA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F7C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42EBA58D" w14:textId="77777777" w:rsidTr="00A73ABE">
        <w:trPr>
          <w:trHeight w:val="37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7AA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AD04" w14:textId="7AC77B7F" w:rsidR="00D567FF" w:rsidRDefault="00513B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37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7A2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3A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593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5F4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3D5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98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B70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5E5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9D5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6CC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4D22BEEF" w14:textId="77777777" w:rsidTr="00A73ABE">
        <w:trPr>
          <w:trHeight w:val="1303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B1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952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54D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454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87F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DA2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138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F867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F8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650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4E2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40D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9E3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/ н/з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D567FF" w14:paraId="6CD4E330" w14:textId="77777777" w:rsidTr="00A73ABE">
        <w:trPr>
          <w:trHeight w:val="370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A29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D3BF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00E9" w14:textId="1DAA7BAA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8CD" w14:textId="216B2A74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C61E" w14:textId="68E259B3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37FA" w14:textId="6AD5C15D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4BD0" w14:textId="4A2A5F2F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3CE" w14:textId="31EDF57D" w:rsidR="00D567FF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D5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E4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C16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A24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3C0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3D2B483D" w14:textId="77777777" w:rsidTr="00A73ABE">
        <w:trPr>
          <w:trHeight w:val="37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9D2D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 ,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A12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801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8BB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A14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0AAA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0ED9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74A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BC2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23E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E2F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C31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ABE" w14:paraId="00A076B1" w14:textId="77777777" w:rsidTr="00A73ABE">
        <w:trPr>
          <w:trHeight w:val="37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E26" w14:textId="29703F44" w:rsidR="00A73ABE" w:rsidRDefault="00A73A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Истоки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9060" w14:textId="45D1C87B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9209" w14:textId="02F3E8B8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30F8" w14:textId="4C04F285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81CB" w14:textId="3AAFDDC1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3193" w14:textId="762AA2BA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C60" w14:textId="241EB327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CA6" w14:textId="51B76EAE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2AF9" w14:textId="65095FDE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773D" w14:textId="01F866CF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1E67" w14:textId="63B6BC75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1496" w14:textId="0504BB34" w:rsidR="00A73ABE" w:rsidRDefault="00A7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нсо</w:t>
            </w:r>
            <w:proofErr w:type="spellEnd"/>
          </w:p>
        </w:tc>
      </w:tr>
      <w:tr w:rsidR="00D567FF" w14:paraId="1F615571" w14:textId="77777777" w:rsidTr="00A73ABE">
        <w:trPr>
          <w:trHeight w:val="37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2D0B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D38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449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6CA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696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B44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2CA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341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5B9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EB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D26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4D4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1CF1985E" w14:textId="77777777" w:rsidTr="00A73ABE">
        <w:trPr>
          <w:trHeight w:val="37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FD0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0E8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531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63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D3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5A0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87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EDA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1BA0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CD2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6B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7BF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50BCA652" w14:textId="77777777" w:rsidTr="00A73ABE">
        <w:trPr>
          <w:trHeight w:val="752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007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 при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5-дневной учебной неделе)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0AB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BF3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70A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AD8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C4A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162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A7F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62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91B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312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FDE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0FF6C156" w14:textId="77777777" w:rsidTr="00A73ABE">
        <w:trPr>
          <w:trHeight w:val="562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723A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(включая коррекционно-развивающую область)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FE2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F09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7D1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8D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1AB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A0F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1BD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C15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25F0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57F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1252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5FACB63D" w14:textId="77777777" w:rsidTr="00A73ABE">
        <w:trPr>
          <w:trHeight w:val="36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C927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868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CD1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184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8B5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9F7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119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BAE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083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9CA2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E24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BEB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14AA07C4" w14:textId="77777777" w:rsidTr="00A73ABE">
        <w:trPr>
          <w:trHeight w:val="36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1A7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Коррекционно-развивающие занятия учителя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804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433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434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2B1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75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4FC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E6A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3CF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86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E14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BE0E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42E70472" w14:textId="77777777" w:rsidTr="00A73ABE">
        <w:trPr>
          <w:trHeight w:val="48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943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по коррекции нарушений письма и чтения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BE2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B244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C67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0B43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C8E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AC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6B272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844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487F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0C8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4919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3E179BED" w14:textId="77777777" w:rsidTr="00A73ABE">
        <w:trPr>
          <w:trHeight w:val="48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646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 по развитию речи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A45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AC4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A6E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1C4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FC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BE9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29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7F4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5E8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EA9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728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2BFDD942" w14:textId="77777777" w:rsidTr="00A73ABE">
        <w:trPr>
          <w:trHeight w:val="590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9D8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педагога-психолога по развитию эмоционально-волевой сферы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81F7F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4FD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9298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A07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E25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9C12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E4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5FE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7C16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703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85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534565CA" w14:textId="77777777" w:rsidTr="00A73ABE">
        <w:trPr>
          <w:trHeight w:val="558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42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дефектолога по познавательному развитию мыслительных процессов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827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F2B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3EC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2C7C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57A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996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23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25E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B13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723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00B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199E10FA" w14:textId="77777777" w:rsidTr="00A73ABE">
        <w:trPr>
          <w:trHeight w:val="384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D32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Ритмика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075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05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0C9E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BA0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C74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B395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04DC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72CB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BB94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CA79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5628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7FF" w14:paraId="761B146E" w14:textId="77777777" w:rsidTr="00A73ABE">
        <w:trPr>
          <w:trHeight w:val="348"/>
        </w:trPr>
        <w:tc>
          <w:tcPr>
            <w:tcW w:w="4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157E" w14:textId="77777777" w:rsidR="00D567FF" w:rsidRDefault="00E360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Внеурочная деятельность 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7856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54DB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38B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9DB1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C67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B1BD" w14:textId="77777777" w:rsidR="00D567FF" w:rsidRDefault="00E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5CBA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26D5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9C5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4D3D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F281" w14:textId="77777777" w:rsidR="00D567FF" w:rsidRDefault="00D56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EBAA70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76F64282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60625B6D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385A5B82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7D756E2D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1D10C064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26B1828A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2E9A32E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5825D448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3E4DAD51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44FEE121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10F8DA0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4CB8F669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6ED1F854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830A030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4C7DF3AE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16FA346D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17BA07C0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56C81588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54EEF8DE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6ECE3D27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790CFF92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2B56E5E" w14:textId="77777777" w:rsidR="00D567FF" w:rsidRDefault="00D567FF">
      <w:pPr>
        <w:spacing w:after="15" w:line="268" w:lineRule="auto"/>
        <w:ind w:left="1739" w:right="2177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14:paraId="0557B60A" w14:textId="77777777" w:rsidR="00D567FF" w:rsidRDefault="00D567FF">
      <w:pPr>
        <w:spacing w:after="0" w:line="259" w:lineRule="auto"/>
        <w:ind w:right="384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14:paraId="10EF3F5B" w14:textId="77777777" w:rsidR="00D567FF" w:rsidRDefault="00D567F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5E467D" w14:textId="77777777" w:rsidR="00D567FF" w:rsidRDefault="00D567FF"/>
    <w:bookmarkEnd w:id="1"/>
    <w:p w14:paraId="4CC2FC18" w14:textId="77777777" w:rsidR="00D567FF" w:rsidRDefault="00D567FF"/>
    <w:sectPr w:rsidR="00D567FF">
      <w:pgSz w:w="11906" w:h="16838"/>
      <w:pgMar w:top="709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4393"/>
    <w:multiLevelType w:val="hybridMultilevel"/>
    <w:tmpl w:val="2BDCFDDC"/>
    <w:lvl w:ilvl="0" w:tplc="8126ED7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05B6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D6D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A9B32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EDF5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4547E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2810A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4740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F874BE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F1472D"/>
    <w:multiLevelType w:val="hybridMultilevel"/>
    <w:tmpl w:val="FE083F62"/>
    <w:lvl w:ilvl="0" w:tplc="8FDC6E1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7914"/>
    <w:multiLevelType w:val="multilevel"/>
    <w:tmpl w:val="88E8A6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B95F7F"/>
    <w:multiLevelType w:val="hybridMultilevel"/>
    <w:tmpl w:val="512C7BB0"/>
    <w:lvl w:ilvl="0" w:tplc="2B3A9D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479A5"/>
    <w:multiLevelType w:val="hybridMultilevel"/>
    <w:tmpl w:val="9D507234"/>
    <w:lvl w:ilvl="0" w:tplc="647C659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0598B"/>
    <w:multiLevelType w:val="hybridMultilevel"/>
    <w:tmpl w:val="AE14B2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4451"/>
    <w:multiLevelType w:val="hybridMultilevel"/>
    <w:tmpl w:val="309C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26B16"/>
    <w:multiLevelType w:val="multilevel"/>
    <w:tmpl w:val="F9F6F96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1" w:firstLine="0"/>
      </w:pPr>
      <w:rPr>
        <w:rFonts w:ascii="Calibri" w:hAnsi="Calibri" w:cs="Calibri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1" w:firstLine="0"/>
      </w:pPr>
      <w:rPr>
        <w:rFonts w:ascii="Calibri" w:hAnsi="Calibri" w:cs="Calibri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1" w:firstLine="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1" w:firstLine="0"/>
      </w:pPr>
      <w:rPr>
        <w:rFonts w:ascii="Calibri" w:hAnsi="Calibri" w:cs="Calibri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1" w:firstLine="0"/>
      </w:pPr>
      <w:rPr>
        <w:rFonts w:ascii="Calibri" w:hAnsi="Calibri" w:cs="Calibri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1" w:firstLine="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1" w:firstLine="0"/>
      </w:pPr>
      <w:rPr>
        <w:rFonts w:ascii="Calibri" w:hAnsi="Calibri" w:cs="Calibri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1" w:firstLine="0"/>
      </w:pPr>
      <w:rPr>
        <w:rFonts w:ascii="Calibri" w:hAnsi="Calibri" w:cs="Calibri" w:hint="default"/>
      </w:rPr>
    </w:lvl>
  </w:abstractNum>
  <w:abstractNum w:abstractNumId="8" w15:restartNumberingAfterBreak="0">
    <w:nsid w:val="64056BF7"/>
    <w:multiLevelType w:val="hybridMultilevel"/>
    <w:tmpl w:val="83B2A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81E22"/>
    <w:multiLevelType w:val="multilevel"/>
    <w:tmpl w:val="6464E1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FF"/>
    <w:rsid w:val="00063446"/>
    <w:rsid w:val="000F68D7"/>
    <w:rsid w:val="00211B1B"/>
    <w:rsid w:val="002F0683"/>
    <w:rsid w:val="00303F68"/>
    <w:rsid w:val="003B5164"/>
    <w:rsid w:val="00513B70"/>
    <w:rsid w:val="005A4D11"/>
    <w:rsid w:val="00A446DE"/>
    <w:rsid w:val="00A73ABE"/>
    <w:rsid w:val="00C96B5B"/>
    <w:rsid w:val="00D445D1"/>
    <w:rsid w:val="00D567FF"/>
    <w:rsid w:val="00DB4E45"/>
    <w:rsid w:val="00E3600B"/>
    <w:rsid w:val="00F3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69A2"/>
  <w15:docId w15:val="{334D736F-E166-48FC-A3D9-AC55D0F9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041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rsid w:val="009909DA"/>
    <w:pPr>
      <w:keepNext/>
      <w:keepLines/>
      <w:spacing w:line="259" w:lineRule="auto"/>
      <w:ind w:right="18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909DA"/>
    <w:pPr>
      <w:keepNext/>
      <w:keepLines/>
      <w:spacing w:line="259" w:lineRule="auto"/>
      <w:ind w:right="20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D3CA2"/>
  </w:style>
  <w:style w:type="character" w:customStyle="1" w:styleId="a4">
    <w:name w:val="Нижний колонтитул Знак"/>
    <w:basedOn w:val="a0"/>
    <w:uiPriority w:val="99"/>
    <w:qFormat/>
    <w:rsid w:val="006D3CA2"/>
  </w:style>
  <w:style w:type="character" w:customStyle="1" w:styleId="footnotedescriptionChar">
    <w:name w:val="footnote description Char"/>
    <w:qFormat/>
    <w:rsid w:val="005F4629"/>
    <w:rPr>
      <w:rFonts w:ascii="Times New Roman" w:eastAsia="Times New Roman" w:hAnsi="Times New Roman" w:cs="Times New Roman"/>
      <w:color w:val="00000A"/>
      <w:sz w:val="18"/>
      <w:lang w:eastAsia="ru-RU"/>
    </w:rPr>
  </w:style>
  <w:style w:type="character" w:customStyle="1" w:styleId="footnotemark">
    <w:name w:val="footnote mark"/>
    <w:qFormat/>
    <w:rsid w:val="005F4629"/>
    <w:rPr>
      <w:rFonts w:ascii="Times New Roman" w:eastAsia="Times New Roman" w:hAnsi="Times New Roman" w:cs="Times New Roman"/>
      <w:b/>
      <w:color w:val="00000A"/>
      <w:sz w:val="18"/>
      <w:vertAlign w:val="superscript"/>
    </w:rPr>
  </w:style>
  <w:style w:type="character" w:customStyle="1" w:styleId="20">
    <w:name w:val="Заголовок 2 Знак"/>
    <w:basedOn w:val="a0"/>
    <w:link w:val="2"/>
    <w:uiPriority w:val="9"/>
    <w:qFormat/>
    <w:rsid w:val="009909DA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9909DA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styleId="a5">
    <w:name w:val="Strong"/>
    <w:basedOn w:val="a0"/>
    <w:uiPriority w:val="22"/>
    <w:qFormat/>
    <w:rsid w:val="00F0498B"/>
    <w:rPr>
      <w:b/>
      <w:bCs/>
    </w:rPr>
  </w:style>
  <w:style w:type="character" w:customStyle="1" w:styleId="FontStyle78">
    <w:name w:val="Font Style78"/>
    <w:basedOn w:val="a0"/>
    <w:qFormat/>
    <w:rsid w:val="00F0498B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0D3041"/>
    <w:pPr>
      <w:ind w:left="720"/>
      <w:contextualSpacing/>
    </w:pPr>
  </w:style>
  <w:style w:type="paragraph" w:customStyle="1" w:styleId="Default">
    <w:name w:val="Default"/>
    <w:qFormat/>
    <w:rsid w:val="006D3C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6D3CA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6D3CA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notedescription">
    <w:name w:val="footnote description"/>
    <w:next w:val="a"/>
    <w:qFormat/>
    <w:rsid w:val="005F4629"/>
    <w:pPr>
      <w:spacing w:after="33" w:line="273" w:lineRule="auto"/>
      <w:ind w:right="451"/>
      <w:jc w:val="both"/>
    </w:pPr>
    <w:rPr>
      <w:rFonts w:ascii="Times New Roman" w:eastAsia="Times New Roman" w:hAnsi="Times New Roman" w:cs="Times New Roman"/>
      <w:color w:val="00000A"/>
      <w:sz w:val="18"/>
      <w:lang w:eastAsia="ru-RU"/>
    </w:rPr>
  </w:style>
  <w:style w:type="paragraph" w:customStyle="1" w:styleId="ConsPlusNormal">
    <w:name w:val="ConsPlusNormal"/>
    <w:qFormat/>
    <w:rsid w:val="00F0498B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F0498B"/>
    <w:pPr>
      <w:spacing w:after="200" w:line="276" w:lineRule="auto"/>
    </w:pPr>
    <w:rPr>
      <w:rFonts w:cs="Times New Roman"/>
      <w:kern w:val="2"/>
      <w:lang w:eastAsia="zh-CN"/>
    </w:rPr>
  </w:style>
  <w:style w:type="table" w:styleId="af">
    <w:name w:val="Table Grid"/>
    <w:basedOn w:val="a1"/>
    <w:uiPriority w:val="59"/>
    <w:rsid w:val="005A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F4629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a"/>
    <w:qFormat/>
    <w:rsid w:val="00DB4E45"/>
    <w:pPr>
      <w:widowControl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40">
    <w:name w:val="Font Style40"/>
    <w:qFormat/>
    <w:rsid w:val="00DB4E45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B4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B4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Imbawarlocks@yandex.ru</cp:lastModifiedBy>
  <cp:revision>2</cp:revision>
  <cp:lastPrinted>2024-09-12T14:17:00Z</cp:lastPrinted>
  <dcterms:created xsi:type="dcterms:W3CDTF">2024-09-28T06:43:00Z</dcterms:created>
  <dcterms:modified xsi:type="dcterms:W3CDTF">2024-09-28T06:43:00Z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